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952" w:rsidRDefault="00BB5952" w:rsidP="00BB5952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BB5952" w:rsidRDefault="00BB5952" w:rsidP="00BB5952">
      <w:pPr>
        <w:shd w:val="clear" w:color="auto" w:fill="FFFFFF"/>
        <w:jc w:val="center"/>
        <w:rPr>
          <w:b/>
          <w:bCs/>
          <w:spacing w:val="-15"/>
          <w:sz w:val="28"/>
          <w:szCs w:val="28"/>
        </w:rPr>
      </w:pPr>
    </w:p>
    <w:p w:rsidR="00185E83" w:rsidRDefault="00BB5952" w:rsidP="00BB595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>ПРОДУКТОВ</w:t>
      </w:r>
      <w:r w:rsidR="00185E83">
        <w:rPr>
          <w:rFonts w:ascii="Times New Roman" w:hAnsi="Times New Roman" w:cs="Times New Roman"/>
          <w:b/>
          <w:bCs/>
          <w:spacing w:val="-15"/>
          <w:sz w:val="28"/>
          <w:szCs w:val="28"/>
        </w:rPr>
        <w:t>ЫЙ НАБОР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  <w:u w:val="single"/>
        </w:rPr>
        <w:t>ЗА ЗАВТРАК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</w:p>
    <w:p w:rsidR="00185E83" w:rsidRDefault="00185E83" w:rsidP="00BB595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ОБУЧАЮЩИМСЯ </w:t>
      </w:r>
      <w:r w:rsidR="00BB5952"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1-4 КЛАССОВ </w:t>
      </w:r>
    </w:p>
    <w:p w:rsidR="00BB5952" w:rsidRPr="00BB5952" w:rsidRDefault="00BB5952" w:rsidP="00BB595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В ПЕРИОД ОБУЧЕНИЯ С ПРИМЕНЕНИЕМ ДИСТАНЦИОННЫХ ОБРАЗОВАТЕЛЬНЫХ ТЕХНОЛОГИЙ </w:t>
      </w:r>
    </w:p>
    <w:p w:rsidR="00BB5952" w:rsidRPr="00BB5952" w:rsidRDefault="00AA5862" w:rsidP="00BB595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(с 01 октября по 25 ок</w:t>
      </w:r>
      <w:r w:rsidR="00BB5952"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тября 2024 года) </w:t>
      </w:r>
    </w:p>
    <w:p w:rsidR="00BB5952" w:rsidRDefault="00BB5952" w:rsidP="00BB595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</w:p>
    <w:tbl>
      <w:tblPr>
        <w:tblStyle w:val="aa"/>
        <w:tblW w:w="9748" w:type="dxa"/>
        <w:tblLook w:val="04A0" w:firstRow="1" w:lastRow="0" w:firstColumn="1" w:lastColumn="0" w:noHBand="0" w:noVBand="1"/>
      </w:tblPr>
      <w:tblGrid>
        <w:gridCol w:w="817"/>
        <w:gridCol w:w="5387"/>
        <w:gridCol w:w="1843"/>
        <w:gridCol w:w="1701"/>
      </w:tblGrid>
      <w:tr w:rsidR="00185E83" w:rsidTr="00185E83">
        <w:tc>
          <w:tcPr>
            <w:tcW w:w="817" w:type="dxa"/>
          </w:tcPr>
          <w:p w:rsidR="00185E83" w:rsidRPr="00185E83" w:rsidRDefault="00185E83" w:rsidP="00BB5952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№ п/п</w:t>
            </w:r>
          </w:p>
        </w:tc>
        <w:tc>
          <w:tcPr>
            <w:tcW w:w="5387" w:type="dxa"/>
          </w:tcPr>
          <w:p w:rsidR="00185E83" w:rsidRPr="00185E83" w:rsidRDefault="00185E83" w:rsidP="00BB5952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Наименование продуктов</w:t>
            </w:r>
          </w:p>
        </w:tc>
        <w:tc>
          <w:tcPr>
            <w:tcW w:w="1843" w:type="dxa"/>
          </w:tcPr>
          <w:p w:rsidR="00185E83" w:rsidRPr="00185E83" w:rsidRDefault="00185E83" w:rsidP="00BB5952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Количество (кг, л)</w:t>
            </w:r>
          </w:p>
        </w:tc>
        <w:tc>
          <w:tcPr>
            <w:tcW w:w="1701" w:type="dxa"/>
          </w:tcPr>
          <w:p w:rsidR="00185E83" w:rsidRPr="00185E83" w:rsidRDefault="00185E83" w:rsidP="00BB5952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Стоимость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71378F" w:rsidRDefault="0071378F" w:rsidP="0071378F">
            <w:pP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Консервы мясные (тушёнка) в потребительской упаковке промышленного изготовления (свинина)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71378F" w:rsidRDefault="0071378F" w:rsidP="0071378F">
            <w:pP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Мука пшеничная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Крупы в ассортименте (гречка)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0,9114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50,13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Соки (в ассортименте) в потребительской упаковке промышленного изготовления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Молоко (ультрапастеризованное с массовой долей жира не менее 3,2% в индивидуальной асептической упаковке с трубочкой) 0,2 л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Консервированные овощи в ассортименте (кукуруза), 400 г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Консервированные овощи в ассортименте (зеленый горошек), 400г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Томатная паста, 800 г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Кондитерские изделия (песочное печенье «Курабье»)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71378F" w:rsidTr="00AA5F7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10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Фрукты свежие (</w:t>
            </w: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апельсины</w:t>
            </w: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185E83" w:rsidTr="00185E83">
        <w:tc>
          <w:tcPr>
            <w:tcW w:w="817" w:type="dxa"/>
          </w:tcPr>
          <w:p w:rsidR="00185E83" w:rsidRDefault="00185E83" w:rsidP="00BB595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</w:p>
        </w:tc>
        <w:tc>
          <w:tcPr>
            <w:tcW w:w="5387" w:type="dxa"/>
          </w:tcPr>
          <w:p w:rsidR="00185E83" w:rsidRPr="00185E83" w:rsidRDefault="00185E83" w:rsidP="00185E83">
            <w:pP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ИТОГО (стоимость продуктового набора):</w:t>
            </w:r>
          </w:p>
        </w:tc>
        <w:tc>
          <w:tcPr>
            <w:tcW w:w="1843" w:type="dxa"/>
          </w:tcPr>
          <w:p w:rsidR="00185E83" w:rsidRDefault="00185E83" w:rsidP="00BB595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</w:p>
        </w:tc>
        <w:tc>
          <w:tcPr>
            <w:tcW w:w="1701" w:type="dxa"/>
          </w:tcPr>
          <w:p w:rsidR="00185E83" w:rsidRDefault="00A06618" w:rsidP="00A06618">
            <w:pPr>
              <w:jc w:val="right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instrText xml:space="preserve"> =SUM(ABOVE) \# "0,00" </w:instrText>
            </w: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fldChar w:fldCharType="separate"/>
            </w:r>
            <w:r w:rsidR="0071378F">
              <w:rPr>
                <w:rFonts w:ascii="Times New Roman" w:hAnsi="Times New Roman" w:cs="Times New Roman"/>
                <w:bCs/>
                <w:noProof/>
                <w:spacing w:val="-15"/>
                <w:sz w:val="28"/>
                <w:szCs w:val="28"/>
              </w:rPr>
              <w:t>1202,13</w:t>
            </w: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fldChar w:fldCharType="end"/>
            </w:r>
          </w:p>
        </w:tc>
      </w:tr>
    </w:tbl>
    <w:p w:rsidR="006B34F1" w:rsidRPr="006B34F1" w:rsidRDefault="006B34F1" w:rsidP="006B34F1">
      <w:pPr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4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000" cy="7772400"/>
            <wp:effectExtent l="0" t="0" r="0" b="0"/>
            <wp:docPr id="2" name="Рисунок 2" descr="C:\Users\-5423~1\AppData\Local\Temp\Rar$DIa13764.14211\IMG_20241106_1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5423~1\AppData\Local\Temp\Rar$DIa13764.14211\IMG_20241106_113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9F" w:rsidRPr="000C0D9F" w:rsidRDefault="000C0D9F" w:rsidP="006B34F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952" w:rsidRDefault="00BB5952" w:rsidP="000C0D9F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BB5952" w:rsidRDefault="00BB5952" w:rsidP="00BB5952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</w:p>
    <w:p w:rsidR="00BB5952" w:rsidRDefault="00BB5952" w:rsidP="00BB5952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</w:p>
    <w:p w:rsidR="00BB5952" w:rsidRDefault="00BB5952" w:rsidP="00BB5952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BB5952" w:rsidRDefault="00BB5952" w:rsidP="00BB5952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</w:p>
    <w:p w:rsidR="00CD3D50" w:rsidRDefault="00CD3D50" w:rsidP="00CD3D50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>ПРОДУКТОВ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ЫЙ НАБОР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  <w:u w:val="single"/>
        </w:rPr>
        <w:t>ЗА ЗАВТРАК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</w:p>
    <w:p w:rsidR="00CD3D50" w:rsidRDefault="00CD3D50" w:rsidP="00CD3D50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ОБУЧАЮЩИМСЯ 5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11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КЛАССОВ </w:t>
      </w:r>
    </w:p>
    <w:p w:rsidR="00CD3D50" w:rsidRPr="00BB5952" w:rsidRDefault="00CD3D50" w:rsidP="00CD3D50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В ПЕРИОД ОБУЧЕНИЯ С ПРИМЕНЕНИЕМ ДИСТАНЦИОННЫХ ОБРАЗОВАТЕЛЬНЫХ ТЕХНОЛОГИЙ </w:t>
      </w:r>
    </w:p>
    <w:p w:rsidR="00CD3D50" w:rsidRPr="00BB5952" w:rsidRDefault="00CD3D50" w:rsidP="00CD3D50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(с 01 </w:t>
      </w:r>
      <w:r w:rsidR="00AA5862">
        <w:rPr>
          <w:rFonts w:ascii="Times New Roman" w:hAnsi="Times New Roman" w:cs="Times New Roman"/>
          <w:b/>
          <w:bCs/>
          <w:spacing w:val="-15"/>
          <w:sz w:val="28"/>
          <w:szCs w:val="28"/>
        </w:rPr>
        <w:t>октября по 25 ок</w:t>
      </w:r>
      <w:r w:rsidR="00AA5862"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тября 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2024 года) </w:t>
      </w:r>
    </w:p>
    <w:p w:rsidR="00CD3D50" w:rsidRDefault="00CD3D50" w:rsidP="00CD3D50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</w:p>
    <w:tbl>
      <w:tblPr>
        <w:tblStyle w:val="aa"/>
        <w:tblW w:w="9748" w:type="dxa"/>
        <w:tblLook w:val="04A0" w:firstRow="1" w:lastRow="0" w:firstColumn="1" w:lastColumn="0" w:noHBand="0" w:noVBand="1"/>
      </w:tblPr>
      <w:tblGrid>
        <w:gridCol w:w="817"/>
        <w:gridCol w:w="5387"/>
        <w:gridCol w:w="1843"/>
        <w:gridCol w:w="1701"/>
      </w:tblGrid>
      <w:tr w:rsidR="00CD3D50" w:rsidTr="00EF3C98">
        <w:tc>
          <w:tcPr>
            <w:tcW w:w="817" w:type="dxa"/>
          </w:tcPr>
          <w:p w:rsidR="00CD3D50" w:rsidRPr="00185E83" w:rsidRDefault="00CD3D50" w:rsidP="00EF3C98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№ п/п</w:t>
            </w:r>
          </w:p>
        </w:tc>
        <w:tc>
          <w:tcPr>
            <w:tcW w:w="5387" w:type="dxa"/>
          </w:tcPr>
          <w:p w:rsidR="00CD3D50" w:rsidRPr="00185E83" w:rsidRDefault="00CD3D50" w:rsidP="00EF3C98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Наименование продуктов</w:t>
            </w:r>
          </w:p>
        </w:tc>
        <w:tc>
          <w:tcPr>
            <w:tcW w:w="1843" w:type="dxa"/>
          </w:tcPr>
          <w:p w:rsidR="00CD3D50" w:rsidRPr="00185E83" w:rsidRDefault="00CD3D50" w:rsidP="00EF3C98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Количество (кг, л)</w:t>
            </w:r>
          </w:p>
        </w:tc>
        <w:tc>
          <w:tcPr>
            <w:tcW w:w="1701" w:type="dxa"/>
          </w:tcPr>
          <w:p w:rsidR="00CD3D50" w:rsidRPr="00185E83" w:rsidRDefault="00CD3D50" w:rsidP="00EF3C98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Стоимость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71378F" w:rsidRDefault="0071378F" w:rsidP="0071378F">
            <w:pP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Консервы мясные (тушёнка) в потребительской упаковке промышленного изготовления (свинина)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71378F" w:rsidRDefault="0071378F" w:rsidP="0071378F">
            <w:pP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Мука пшеничная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Крупы в ассортименте (гречка)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0,8306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41,53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Соки (в ассортименте) в потребительской упаковке промышленного изготовления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Молоко (ультрапастеризованное с массовой долей жира не менее 3,2% в индивидуальной асептической упаковке с трубочкой) 0,2 л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Консервированные овощи в ассортименте (кукуруза), 400 г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Консервированные овощи в ассортименте (зеленый горошек), 400г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Томатная паста, 800 г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Кондитерские изделия (песочное печенье «Курабье»)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57,6</w:t>
            </w:r>
          </w:p>
        </w:tc>
      </w:tr>
      <w:tr w:rsidR="0071378F" w:rsidTr="009D6885">
        <w:tc>
          <w:tcPr>
            <w:tcW w:w="817" w:type="dxa"/>
          </w:tcPr>
          <w:p w:rsidR="0071378F" w:rsidRDefault="0071378F" w:rsidP="0071378F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10</w:t>
            </w:r>
          </w:p>
        </w:tc>
        <w:tc>
          <w:tcPr>
            <w:tcW w:w="5387" w:type="dxa"/>
          </w:tcPr>
          <w:p w:rsidR="0071378F" w:rsidRPr="003952F2" w:rsidRDefault="0071378F" w:rsidP="00713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Фрукты свежие (</w:t>
            </w:r>
            <w:r w:rsidRPr="003952F2">
              <w:rPr>
                <w:rFonts w:ascii="Times New Roman" w:hAnsi="Times New Roman" w:cs="Times New Roman"/>
                <w:sz w:val="28"/>
                <w:szCs w:val="28"/>
              </w:rPr>
              <w:t>апельсины</w:t>
            </w:r>
            <w:r w:rsidRPr="00BB595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  <w:tc>
          <w:tcPr>
            <w:tcW w:w="1701" w:type="dxa"/>
            <w:vAlign w:val="bottom"/>
          </w:tcPr>
          <w:p w:rsidR="0071378F" w:rsidRPr="0071378F" w:rsidRDefault="0071378F" w:rsidP="0071378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378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CD3D50" w:rsidTr="00EF3C98">
        <w:tc>
          <w:tcPr>
            <w:tcW w:w="817" w:type="dxa"/>
          </w:tcPr>
          <w:p w:rsidR="00CD3D50" w:rsidRDefault="00CD3D50" w:rsidP="00EF3C98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</w:p>
        </w:tc>
        <w:tc>
          <w:tcPr>
            <w:tcW w:w="5387" w:type="dxa"/>
          </w:tcPr>
          <w:p w:rsidR="00CD3D50" w:rsidRPr="00185E83" w:rsidRDefault="00CD3D50" w:rsidP="00EF3C98">
            <w:pP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ИТОГО (стоимость продуктового набора):</w:t>
            </w:r>
          </w:p>
        </w:tc>
        <w:tc>
          <w:tcPr>
            <w:tcW w:w="1843" w:type="dxa"/>
          </w:tcPr>
          <w:p w:rsidR="00CD3D50" w:rsidRDefault="00CD3D50" w:rsidP="00EF3C98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</w:p>
        </w:tc>
        <w:tc>
          <w:tcPr>
            <w:tcW w:w="1701" w:type="dxa"/>
          </w:tcPr>
          <w:p w:rsidR="00CD3D50" w:rsidRDefault="00A06618" w:rsidP="00A06618">
            <w:pPr>
              <w:jc w:val="right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instrText xml:space="preserve"> =SUM(ABOVE) \# "0,00" </w:instrText>
            </w: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fldChar w:fldCharType="separate"/>
            </w:r>
            <w:r w:rsidR="0071378F">
              <w:rPr>
                <w:rFonts w:ascii="Times New Roman" w:hAnsi="Times New Roman" w:cs="Times New Roman"/>
                <w:bCs/>
                <w:noProof/>
                <w:spacing w:val="-15"/>
                <w:sz w:val="28"/>
                <w:szCs w:val="28"/>
              </w:rPr>
              <w:t>1202,13</w:t>
            </w: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fldChar w:fldCharType="end"/>
            </w:r>
          </w:p>
        </w:tc>
      </w:tr>
    </w:tbl>
    <w:p w:rsidR="00CD3D50" w:rsidRPr="00185E83" w:rsidRDefault="00CD3D50" w:rsidP="00CD3D50">
      <w:pPr>
        <w:shd w:val="clear" w:color="auto" w:fill="FFFFFF"/>
        <w:jc w:val="center"/>
        <w:rPr>
          <w:rFonts w:ascii="Times New Roman" w:hAnsi="Times New Roman" w:cs="Times New Roman"/>
          <w:bCs/>
          <w:spacing w:val="-15"/>
          <w:sz w:val="28"/>
          <w:szCs w:val="28"/>
        </w:rPr>
      </w:pPr>
    </w:p>
    <w:p w:rsidR="006B34F1" w:rsidRPr="006B34F1" w:rsidRDefault="006B34F1" w:rsidP="006B34F1">
      <w:pPr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4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3600" cy="7772400"/>
            <wp:effectExtent l="0" t="0" r="0" b="0"/>
            <wp:docPr id="5" name="Рисунок 5" descr="C:\Users\-5423~1\AppData\Local\Temp\Rar$DIa13764.26513\IMG_20241106_1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5423~1\AppData\Local\Temp\Rar$DIa13764.26513\IMG_20241106_113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9F" w:rsidRPr="000C0D9F" w:rsidRDefault="000C0D9F" w:rsidP="006B34F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D50" w:rsidRDefault="00CD3D50" w:rsidP="000C0D9F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BB5952" w:rsidRPr="00634568" w:rsidRDefault="00BB5952" w:rsidP="00BB5952">
      <w:pPr>
        <w:pStyle w:val="a4"/>
        <w:spacing w:after="0"/>
        <w:ind w:left="0"/>
        <w:rPr>
          <w:color w:val="FF0000"/>
          <w:lang w:val="ru-RU"/>
        </w:rPr>
      </w:pPr>
    </w:p>
    <w:p w:rsidR="00BB5952" w:rsidRDefault="00BB5952" w:rsidP="00BB5952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</w:p>
    <w:p w:rsidR="00BB5952" w:rsidRDefault="00BB5952" w:rsidP="00BB5952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BB5952" w:rsidRDefault="00BB5952" w:rsidP="00BB5952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</w:p>
    <w:p w:rsidR="00CD3D50" w:rsidRDefault="00BB5952" w:rsidP="00CD3D50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>ПРОДУКТОВ</w:t>
      </w:r>
      <w:r w:rsidR="00CD3D50">
        <w:rPr>
          <w:rFonts w:ascii="Times New Roman" w:hAnsi="Times New Roman" w:cs="Times New Roman"/>
          <w:b/>
          <w:bCs/>
          <w:spacing w:val="-15"/>
          <w:sz w:val="28"/>
          <w:szCs w:val="28"/>
        </w:rPr>
        <w:t>ЫЙ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НАБОР 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  <w:u w:val="single"/>
        </w:rPr>
        <w:t>ЗА ОБЕД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</w:p>
    <w:p w:rsidR="00BB5952" w:rsidRPr="00BB5952" w:rsidRDefault="00BB5952" w:rsidP="00CD3D50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ОБУЧАЮЩИМСЯ ЛЬГОТНЫХ КАТЕГОРИЙ (ДЕТИ ИЗ МНОГОДЕТНЫХ СЕМЕЙ, ДЕТИ С ОВЗ, ДЕТИ-ИНВАЛИДЫ) 1-11 КЛАССОВ В ПЕРИОД ОБУЧЕНИЯ С ПРИМЕНЕНИЕМ ДИСТАНЦИОННЫХ ОБРАЗОВАТЕЛЬНЫХ ТЕХНОЛОГИЙ </w:t>
      </w:r>
    </w:p>
    <w:p w:rsidR="00CD3D50" w:rsidRDefault="00BB5952" w:rsidP="00BB595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(с 01 </w:t>
      </w:r>
      <w:r w:rsidR="00AA5862">
        <w:rPr>
          <w:rFonts w:ascii="Times New Roman" w:hAnsi="Times New Roman" w:cs="Times New Roman"/>
          <w:b/>
          <w:bCs/>
          <w:spacing w:val="-15"/>
          <w:sz w:val="28"/>
          <w:szCs w:val="28"/>
        </w:rPr>
        <w:t>октября по 25 ок</w:t>
      </w:r>
      <w:r w:rsidR="00AA5862"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тября </w:t>
      </w: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>2024 года)</w:t>
      </w:r>
    </w:p>
    <w:p w:rsidR="00CD3D50" w:rsidRDefault="00CD3D50" w:rsidP="00BB595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</w:p>
    <w:tbl>
      <w:tblPr>
        <w:tblStyle w:val="aa"/>
        <w:tblW w:w="15135" w:type="dxa"/>
        <w:tblLook w:val="04A0" w:firstRow="1" w:lastRow="0" w:firstColumn="1" w:lastColumn="0" w:noHBand="0" w:noVBand="1"/>
      </w:tblPr>
      <w:tblGrid>
        <w:gridCol w:w="817"/>
        <w:gridCol w:w="5387"/>
        <w:gridCol w:w="1843"/>
        <w:gridCol w:w="1701"/>
        <w:gridCol w:w="5387"/>
      </w:tblGrid>
      <w:tr w:rsidR="00CD3D50" w:rsidRPr="00185E83" w:rsidTr="00CD3D50">
        <w:trPr>
          <w:gridAfter w:val="1"/>
          <w:wAfter w:w="5387" w:type="dxa"/>
        </w:trPr>
        <w:tc>
          <w:tcPr>
            <w:tcW w:w="817" w:type="dxa"/>
          </w:tcPr>
          <w:p w:rsidR="00CD3D50" w:rsidRPr="00185E83" w:rsidRDefault="00CD3D50" w:rsidP="00EF3C98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№ п/п</w:t>
            </w:r>
          </w:p>
        </w:tc>
        <w:tc>
          <w:tcPr>
            <w:tcW w:w="5387" w:type="dxa"/>
          </w:tcPr>
          <w:p w:rsidR="00CD3D50" w:rsidRPr="00185E83" w:rsidRDefault="00CD3D50" w:rsidP="00EF3C98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Наименование продуктов</w:t>
            </w:r>
          </w:p>
        </w:tc>
        <w:tc>
          <w:tcPr>
            <w:tcW w:w="1843" w:type="dxa"/>
          </w:tcPr>
          <w:p w:rsidR="00CD3D50" w:rsidRPr="00185E83" w:rsidRDefault="00CD3D50" w:rsidP="00EF3C98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Количество (кг, л)</w:t>
            </w:r>
          </w:p>
        </w:tc>
        <w:tc>
          <w:tcPr>
            <w:tcW w:w="1701" w:type="dxa"/>
          </w:tcPr>
          <w:p w:rsidR="00CD3D50" w:rsidRPr="00185E83" w:rsidRDefault="00CD3D50" w:rsidP="00EF3C98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Стоимость</w:t>
            </w:r>
          </w:p>
        </w:tc>
      </w:tr>
      <w:tr w:rsidR="00A851B2" w:rsidRPr="00185E83" w:rsidTr="00510AE8">
        <w:trPr>
          <w:gridAfter w:val="1"/>
          <w:wAfter w:w="5387" w:type="dxa"/>
        </w:trPr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BC">
              <w:rPr>
                <w:rFonts w:ascii="Times New Roman" w:hAnsi="Times New Roman" w:cs="Times New Roman"/>
                <w:sz w:val="28"/>
                <w:szCs w:val="28"/>
              </w:rPr>
              <w:t>Консервы мясные (тушёнка) в потребительской упаковке промышленного изготовления (свинина), 500 г.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</w:tr>
      <w:tr w:rsidR="00A851B2" w:rsidRPr="00185E83" w:rsidTr="00510AE8">
        <w:trPr>
          <w:gridAfter w:val="1"/>
          <w:wAfter w:w="5387" w:type="dxa"/>
        </w:trPr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Крупы в ассортименте (рис)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A851B2" w:rsidRPr="00185E83" w:rsidTr="00510AE8">
        <w:trPr>
          <w:gridAfter w:val="1"/>
          <w:wAfter w:w="5387" w:type="dxa"/>
        </w:trPr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Макаронные изделия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0,8337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33,35</w:t>
            </w:r>
          </w:p>
        </w:tc>
      </w:tr>
      <w:tr w:rsidR="00A851B2" w:rsidRPr="00185E83" w:rsidTr="00510AE8">
        <w:trPr>
          <w:gridAfter w:val="1"/>
          <w:wAfter w:w="5387" w:type="dxa"/>
        </w:trPr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BC">
              <w:rPr>
                <w:rFonts w:ascii="Times New Roman" w:hAnsi="Times New Roman" w:cs="Times New Roman"/>
                <w:sz w:val="28"/>
                <w:szCs w:val="28"/>
              </w:rPr>
              <w:t>Молоко сгущенное в потребительской упаковке промышленного изготовления, 380 г.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72,2</w:t>
            </w:r>
          </w:p>
        </w:tc>
      </w:tr>
      <w:tr w:rsidR="00A851B2" w:rsidRPr="00185E83" w:rsidTr="00510AE8">
        <w:trPr>
          <w:gridAfter w:val="1"/>
          <w:wAfter w:w="5387" w:type="dxa"/>
        </w:trPr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BC">
              <w:rPr>
                <w:rFonts w:ascii="Times New Roman" w:hAnsi="Times New Roman" w:cs="Times New Roman"/>
                <w:sz w:val="28"/>
                <w:szCs w:val="28"/>
              </w:rPr>
              <w:t>Молоко (ультрапастеризованное с массовой долей жира не менее 3,2% в индивидуальной асептической упаковке с трубочкой) 0,2 л.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</w:tr>
      <w:tr w:rsidR="00A851B2" w:rsidRPr="00185E83" w:rsidTr="00510AE8">
        <w:trPr>
          <w:gridAfter w:val="1"/>
          <w:wAfter w:w="5387" w:type="dxa"/>
        </w:trPr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BC">
              <w:rPr>
                <w:rFonts w:ascii="Times New Roman" w:hAnsi="Times New Roman" w:cs="Times New Roman"/>
                <w:sz w:val="28"/>
                <w:szCs w:val="28"/>
              </w:rPr>
              <w:t>Консервированные овощи в ассортименте (фасоль), 400 г.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A851B2" w:rsidRPr="00185E83" w:rsidTr="00510AE8">
        <w:trPr>
          <w:gridAfter w:val="1"/>
          <w:wAfter w:w="5387" w:type="dxa"/>
        </w:trPr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BC">
              <w:rPr>
                <w:rFonts w:ascii="Times New Roman" w:hAnsi="Times New Roman" w:cs="Times New Roman"/>
                <w:sz w:val="28"/>
                <w:szCs w:val="28"/>
              </w:rPr>
              <w:t>Консервированные овощи в ассортименте (икра кабачковая), 500 г.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851B2" w:rsidRPr="00185E83" w:rsidTr="00510AE8">
        <w:trPr>
          <w:gridAfter w:val="1"/>
          <w:wAfter w:w="5387" w:type="dxa"/>
        </w:trPr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BC">
              <w:rPr>
                <w:rFonts w:ascii="Times New Roman" w:hAnsi="Times New Roman" w:cs="Times New Roman"/>
                <w:sz w:val="28"/>
                <w:szCs w:val="28"/>
              </w:rPr>
              <w:t>Консервированные овощи в ассортименте (капуста квашеная), 500 г.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87,5</w:t>
            </w:r>
          </w:p>
        </w:tc>
      </w:tr>
      <w:tr w:rsidR="00A851B2" w:rsidRPr="00185E83" w:rsidTr="00510AE8"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BC">
              <w:rPr>
                <w:rFonts w:ascii="Times New Roman" w:hAnsi="Times New Roman" w:cs="Times New Roman"/>
                <w:sz w:val="28"/>
                <w:szCs w:val="28"/>
              </w:rPr>
              <w:t>Кондитерские издел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(песочное печенье «Курабье»)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0,21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50,4</w:t>
            </w:r>
          </w:p>
        </w:tc>
        <w:tc>
          <w:tcPr>
            <w:tcW w:w="5387" w:type="dxa"/>
          </w:tcPr>
          <w:p w:rsidR="00A851B2" w:rsidRDefault="00A851B2" w:rsidP="00A851B2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</w:p>
        </w:tc>
      </w:tr>
      <w:tr w:rsidR="00A851B2" w:rsidRPr="00185E83" w:rsidTr="00510AE8">
        <w:tc>
          <w:tcPr>
            <w:tcW w:w="817" w:type="dxa"/>
          </w:tcPr>
          <w:p w:rsidR="00A851B2" w:rsidRPr="00CD3D50" w:rsidRDefault="00A851B2" w:rsidP="00A851B2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10</w:t>
            </w:r>
          </w:p>
        </w:tc>
        <w:tc>
          <w:tcPr>
            <w:tcW w:w="5387" w:type="dxa"/>
          </w:tcPr>
          <w:p w:rsidR="00A851B2" w:rsidRPr="003064BC" w:rsidRDefault="00A851B2" w:rsidP="00A85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BC">
              <w:rPr>
                <w:rFonts w:ascii="Times New Roman" w:hAnsi="Times New Roman" w:cs="Times New Roman"/>
                <w:sz w:val="28"/>
                <w:szCs w:val="28"/>
              </w:rPr>
              <w:t>Фрукты свежие (яблоки)</w:t>
            </w:r>
          </w:p>
        </w:tc>
        <w:tc>
          <w:tcPr>
            <w:tcW w:w="1843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1701" w:type="dxa"/>
            <w:vAlign w:val="bottom"/>
          </w:tcPr>
          <w:p w:rsidR="00A851B2" w:rsidRPr="00A851B2" w:rsidRDefault="00A851B2" w:rsidP="00A851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51B2">
              <w:rPr>
                <w:rFonts w:ascii="Times New Roman" w:hAnsi="Times New Roman" w:cs="Times New Roman"/>
                <w:sz w:val="28"/>
                <w:szCs w:val="28"/>
              </w:rPr>
              <w:t>36,55</w:t>
            </w:r>
          </w:p>
        </w:tc>
        <w:tc>
          <w:tcPr>
            <w:tcW w:w="5387" w:type="dxa"/>
          </w:tcPr>
          <w:p w:rsidR="00A851B2" w:rsidRDefault="00A851B2" w:rsidP="00A851B2">
            <w:pPr>
              <w:jc w:val="center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</w:pPr>
          </w:p>
        </w:tc>
      </w:tr>
      <w:tr w:rsidR="00714423" w:rsidRPr="00185E83" w:rsidTr="00CD3D50">
        <w:trPr>
          <w:gridAfter w:val="1"/>
          <w:wAfter w:w="5387" w:type="dxa"/>
          <w:trHeight w:val="58"/>
        </w:trPr>
        <w:tc>
          <w:tcPr>
            <w:tcW w:w="817" w:type="dxa"/>
          </w:tcPr>
          <w:p w:rsidR="00714423" w:rsidRDefault="00714423" w:rsidP="00EF3C98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</w:p>
        </w:tc>
        <w:tc>
          <w:tcPr>
            <w:tcW w:w="5387" w:type="dxa"/>
          </w:tcPr>
          <w:p w:rsidR="00714423" w:rsidRPr="00BB5952" w:rsidRDefault="00714423" w:rsidP="00CD3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>ИТОГО (стоимость продуктового набора):</w:t>
            </w:r>
          </w:p>
        </w:tc>
        <w:tc>
          <w:tcPr>
            <w:tcW w:w="1843" w:type="dxa"/>
          </w:tcPr>
          <w:p w:rsidR="00714423" w:rsidRPr="00CD3D50" w:rsidRDefault="00714423" w:rsidP="00EF3C98">
            <w:pPr>
              <w:jc w:val="center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</w:p>
        </w:tc>
        <w:tc>
          <w:tcPr>
            <w:tcW w:w="1701" w:type="dxa"/>
          </w:tcPr>
          <w:p w:rsidR="00714423" w:rsidRPr="00CD3D50" w:rsidRDefault="00993AC0" w:rsidP="00993AC0">
            <w:pPr>
              <w:jc w:val="right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instrText xml:space="preserve"> =SUM(ABOVE) \# "0,00" </w:instrText>
            </w: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fldChar w:fldCharType="separate"/>
            </w:r>
            <w:r w:rsidR="00A851B2">
              <w:rPr>
                <w:rFonts w:ascii="Times New Roman" w:hAnsi="Times New Roman" w:cs="Times New Roman"/>
                <w:bCs/>
                <w:noProof/>
                <w:spacing w:val="-15"/>
                <w:sz w:val="28"/>
                <w:szCs w:val="28"/>
              </w:rPr>
              <w:t>1349,00</w:t>
            </w: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fldChar w:fldCharType="end"/>
            </w:r>
            <w:bookmarkStart w:id="0" w:name="_GoBack"/>
            <w:bookmarkEnd w:id="0"/>
          </w:p>
        </w:tc>
      </w:tr>
    </w:tbl>
    <w:p w:rsidR="00BB5952" w:rsidRPr="00BB5952" w:rsidRDefault="00BB5952" w:rsidP="00BB595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 w:rsidRPr="00BB5952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</w:p>
    <w:p w:rsidR="006B34F1" w:rsidRPr="006B34F1" w:rsidRDefault="006B34F1" w:rsidP="006B34F1">
      <w:pPr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4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3600" cy="7772400"/>
            <wp:effectExtent l="0" t="0" r="0" b="0"/>
            <wp:docPr id="6" name="Рисунок 6" descr="C:\Users\-5423~1\AppData\Local\Temp\Rar$DIa13764.32783\IMG_20241106_11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5423~1\AppData\Local\Temp\Rar$DIa13764.32783\IMG_20241106_113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52" w:rsidRPr="00BB5952" w:rsidRDefault="00BB5952" w:rsidP="006B34F1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FF0000"/>
          <w:spacing w:val="-17"/>
          <w:sz w:val="28"/>
          <w:szCs w:val="28"/>
        </w:rPr>
      </w:pPr>
    </w:p>
    <w:p w:rsidR="000C0D9F" w:rsidRPr="000C0D9F" w:rsidRDefault="000C0D9F" w:rsidP="000C0D9F">
      <w:pPr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952" w:rsidRPr="00174013" w:rsidRDefault="00BB5952" w:rsidP="006B34F1">
      <w:pPr>
        <w:pStyle w:val="a9"/>
        <w:rPr>
          <w:rFonts w:ascii="Times New Roman" w:hAnsi="Times New Roman"/>
          <w:b/>
          <w:sz w:val="28"/>
          <w:szCs w:val="28"/>
        </w:rPr>
      </w:pPr>
    </w:p>
    <w:sectPr w:rsidR="00BB5952" w:rsidRPr="00174013" w:rsidSect="000B1BD9">
      <w:headerReference w:type="default" r:id="rId10"/>
      <w:pgSz w:w="11906" w:h="16838"/>
      <w:pgMar w:top="1560" w:right="851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324" w:rsidRDefault="00C74324" w:rsidP="00756EB7">
      <w:pPr>
        <w:spacing w:line="240" w:lineRule="auto"/>
      </w:pPr>
      <w:r>
        <w:separator/>
      </w:r>
    </w:p>
  </w:endnote>
  <w:endnote w:type="continuationSeparator" w:id="0">
    <w:p w:rsidR="00C74324" w:rsidRDefault="00C74324" w:rsidP="00756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324" w:rsidRDefault="00C74324" w:rsidP="00756EB7">
      <w:pPr>
        <w:spacing w:line="240" w:lineRule="auto"/>
      </w:pPr>
      <w:r>
        <w:separator/>
      </w:r>
    </w:p>
  </w:footnote>
  <w:footnote w:type="continuationSeparator" w:id="0">
    <w:p w:rsidR="00C74324" w:rsidRDefault="00C74324" w:rsidP="00756E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0D" w:rsidRDefault="00C7432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97D91"/>
    <w:multiLevelType w:val="hybridMultilevel"/>
    <w:tmpl w:val="41860764"/>
    <w:lvl w:ilvl="0" w:tplc="F9AA8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802AC"/>
    <w:multiLevelType w:val="hybridMultilevel"/>
    <w:tmpl w:val="A4E47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BC5097"/>
    <w:multiLevelType w:val="hybridMultilevel"/>
    <w:tmpl w:val="DE1A17D8"/>
    <w:lvl w:ilvl="0" w:tplc="1BCA74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999"/>
    <w:rsid w:val="00012D9B"/>
    <w:rsid w:val="00031F3E"/>
    <w:rsid w:val="00032BC0"/>
    <w:rsid w:val="000719AC"/>
    <w:rsid w:val="0009737F"/>
    <w:rsid w:val="000B1BD9"/>
    <w:rsid w:val="000C0D9F"/>
    <w:rsid w:val="000C4B79"/>
    <w:rsid w:val="000D1A03"/>
    <w:rsid w:val="00110C75"/>
    <w:rsid w:val="0015244B"/>
    <w:rsid w:val="00174013"/>
    <w:rsid w:val="00185E83"/>
    <w:rsid w:val="001B7944"/>
    <w:rsid w:val="0020643E"/>
    <w:rsid w:val="00216797"/>
    <w:rsid w:val="00216ADE"/>
    <w:rsid w:val="002838C3"/>
    <w:rsid w:val="002B5C41"/>
    <w:rsid w:val="003064BC"/>
    <w:rsid w:val="003222A2"/>
    <w:rsid w:val="00326221"/>
    <w:rsid w:val="003358CE"/>
    <w:rsid w:val="00346E86"/>
    <w:rsid w:val="00384C9F"/>
    <w:rsid w:val="003952F2"/>
    <w:rsid w:val="003F2CDA"/>
    <w:rsid w:val="00474CD9"/>
    <w:rsid w:val="00494842"/>
    <w:rsid w:val="004A7D81"/>
    <w:rsid w:val="0051103D"/>
    <w:rsid w:val="0054351E"/>
    <w:rsid w:val="00554BDD"/>
    <w:rsid w:val="0057112E"/>
    <w:rsid w:val="005A7999"/>
    <w:rsid w:val="005B74C7"/>
    <w:rsid w:val="0060131E"/>
    <w:rsid w:val="00623B83"/>
    <w:rsid w:val="00644452"/>
    <w:rsid w:val="006772D5"/>
    <w:rsid w:val="00695BB5"/>
    <w:rsid w:val="006A7360"/>
    <w:rsid w:val="006B34F1"/>
    <w:rsid w:val="006D0253"/>
    <w:rsid w:val="006D36BC"/>
    <w:rsid w:val="0071378F"/>
    <w:rsid w:val="00714423"/>
    <w:rsid w:val="0072289E"/>
    <w:rsid w:val="007355E1"/>
    <w:rsid w:val="00745472"/>
    <w:rsid w:val="00752DE0"/>
    <w:rsid w:val="007530C0"/>
    <w:rsid w:val="00753AB7"/>
    <w:rsid w:val="00756EB7"/>
    <w:rsid w:val="007711C1"/>
    <w:rsid w:val="00776F5A"/>
    <w:rsid w:val="00800389"/>
    <w:rsid w:val="00824F30"/>
    <w:rsid w:val="00841248"/>
    <w:rsid w:val="00846174"/>
    <w:rsid w:val="008B2F89"/>
    <w:rsid w:val="008F3086"/>
    <w:rsid w:val="00925C39"/>
    <w:rsid w:val="00934804"/>
    <w:rsid w:val="00966B19"/>
    <w:rsid w:val="0098654D"/>
    <w:rsid w:val="00993AC0"/>
    <w:rsid w:val="009C5F70"/>
    <w:rsid w:val="009D3E36"/>
    <w:rsid w:val="009E04A1"/>
    <w:rsid w:val="00A06618"/>
    <w:rsid w:val="00A35E78"/>
    <w:rsid w:val="00A56E12"/>
    <w:rsid w:val="00A851B2"/>
    <w:rsid w:val="00AA5862"/>
    <w:rsid w:val="00AB5DBF"/>
    <w:rsid w:val="00AE320D"/>
    <w:rsid w:val="00B10018"/>
    <w:rsid w:val="00B14C24"/>
    <w:rsid w:val="00B213DB"/>
    <w:rsid w:val="00B50EEE"/>
    <w:rsid w:val="00B57F45"/>
    <w:rsid w:val="00B62944"/>
    <w:rsid w:val="00B631C8"/>
    <w:rsid w:val="00B66DC1"/>
    <w:rsid w:val="00B73593"/>
    <w:rsid w:val="00B83BF6"/>
    <w:rsid w:val="00BA1D10"/>
    <w:rsid w:val="00BB5952"/>
    <w:rsid w:val="00BC7388"/>
    <w:rsid w:val="00BF08BE"/>
    <w:rsid w:val="00C145CA"/>
    <w:rsid w:val="00C40B86"/>
    <w:rsid w:val="00C43A8D"/>
    <w:rsid w:val="00C74324"/>
    <w:rsid w:val="00C9189E"/>
    <w:rsid w:val="00CA338E"/>
    <w:rsid w:val="00CB630A"/>
    <w:rsid w:val="00CD3D50"/>
    <w:rsid w:val="00CE7F83"/>
    <w:rsid w:val="00CF34D4"/>
    <w:rsid w:val="00D37B5F"/>
    <w:rsid w:val="00DD47EF"/>
    <w:rsid w:val="00DE798E"/>
    <w:rsid w:val="00E15484"/>
    <w:rsid w:val="00E60495"/>
    <w:rsid w:val="00E62289"/>
    <w:rsid w:val="00E73BD5"/>
    <w:rsid w:val="00EB336C"/>
    <w:rsid w:val="00ED03A0"/>
    <w:rsid w:val="00ED12B3"/>
    <w:rsid w:val="00EE1672"/>
    <w:rsid w:val="00F3390C"/>
    <w:rsid w:val="00F41B38"/>
    <w:rsid w:val="00F70512"/>
    <w:rsid w:val="00F854EF"/>
    <w:rsid w:val="00F95470"/>
    <w:rsid w:val="00FE4424"/>
    <w:rsid w:val="00FE68E9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C8D294-E227-4D2C-B2F6-52B09706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8CE"/>
  </w:style>
  <w:style w:type="paragraph" w:styleId="1">
    <w:name w:val="heading 1"/>
    <w:basedOn w:val="a"/>
    <w:next w:val="a"/>
    <w:link w:val="10"/>
    <w:qFormat/>
    <w:rsid w:val="005A7999"/>
    <w:pPr>
      <w:keepNext/>
      <w:spacing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999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5A79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 Indent"/>
    <w:basedOn w:val="a"/>
    <w:link w:val="a5"/>
    <w:rsid w:val="005A7999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noProof/>
      <w:sz w:val="24"/>
      <w:szCs w:val="24"/>
      <w:lang w:val="en-GB" w:eastAsia="ru-RU"/>
    </w:rPr>
  </w:style>
  <w:style w:type="character" w:customStyle="1" w:styleId="a5">
    <w:name w:val="Основной текст с отступом Знак"/>
    <w:basedOn w:val="a0"/>
    <w:link w:val="a4"/>
    <w:rsid w:val="005A7999"/>
    <w:rPr>
      <w:rFonts w:ascii="Times New Roman" w:eastAsia="Times New Roman" w:hAnsi="Times New Roman" w:cs="Times New Roman"/>
      <w:noProof/>
      <w:sz w:val="24"/>
      <w:szCs w:val="24"/>
      <w:lang w:val="en-GB" w:eastAsia="ru-RU"/>
    </w:rPr>
  </w:style>
  <w:style w:type="character" w:styleId="a6">
    <w:name w:val="Hyperlink"/>
    <w:basedOn w:val="a0"/>
    <w:rsid w:val="005A79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167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79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631C8"/>
    <w:pPr>
      <w:spacing w:line="240" w:lineRule="auto"/>
      <w:ind w:firstLine="0"/>
      <w:jc w:val="left"/>
    </w:pPr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3222A2"/>
    <w:pPr>
      <w:spacing w:line="240" w:lineRule="auto"/>
      <w:ind w:firstLine="0"/>
      <w:jc w:val="left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uiPriority w:val="99"/>
    <w:unhideWhenUsed/>
    <w:rsid w:val="00695B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695BB5"/>
    <w:rPr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CA338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A338E"/>
  </w:style>
  <w:style w:type="paragraph" w:styleId="ab">
    <w:name w:val="header"/>
    <w:basedOn w:val="a"/>
    <w:link w:val="ac"/>
    <w:uiPriority w:val="99"/>
    <w:unhideWhenUsed/>
    <w:rsid w:val="00800389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noProof/>
      <w:sz w:val="24"/>
      <w:szCs w:val="24"/>
      <w:lang w:val="en-GB"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00389"/>
    <w:rPr>
      <w:rFonts w:ascii="Times New Roman" w:eastAsia="Times New Roman" w:hAnsi="Times New Roman" w:cs="Times New Roman"/>
      <w:noProof/>
      <w:sz w:val="24"/>
      <w:szCs w:val="24"/>
      <w:lang w:val="en-GB" w:eastAsia="ru-RU"/>
    </w:rPr>
  </w:style>
  <w:style w:type="paragraph" w:styleId="ad">
    <w:name w:val="Normal (Web)"/>
    <w:basedOn w:val="a"/>
    <w:uiPriority w:val="99"/>
    <w:unhideWhenUsed/>
    <w:rsid w:val="005B74C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Kaplii</dc:creator>
  <cp:keywords/>
  <dc:description/>
  <cp:lastModifiedBy>Пользователь Windows</cp:lastModifiedBy>
  <cp:revision>9</cp:revision>
  <cp:lastPrinted>2023-11-23T06:40:00Z</cp:lastPrinted>
  <dcterms:created xsi:type="dcterms:W3CDTF">2024-11-06T06:12:00Z</dcterms:created>
  <dcterms:modified xsi:type="dcterms:W3CDTF">2024-11-08T07:34:00Z</dcterms:modified>
</cp:coreProperties>
</file>