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351" w:rsidRPr="00187033" w:rsidRDefault="007D4351" w:rsidP="007D4351">
      <w:pPr>
        <w:pStyle w:val="1"/>
        <w:spacing w:before="1"/>
        <w:ind w:left="320" w:firstLine="3"/>
        <w:jc w:val="center"/>
        <w:rPr>
          <w:spacing w:val="-12"/>
          <w:sz w:val="28"/>
          <w:szCs w:val="24"/>
        </w:rPr>
      </w:pPr>
      <w:r w:rsidRPr="00187033">
        <w:rPr>
          <w:noProof/>
          <w:spacing w:val="-12"/>
          <w:sz w:val="28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DF729E4" wp14:editId="0E0F12BB">
                <wp:simplePos x="0" y="0"/>
                <wp:positionH relativeFrom="page">
                  <wp:posOffset>6089015</wp:posOffset>
                </wp:positionH>
                <wp:positionV relativeFrom="paragraph">
                  <wp:posOffset>185080</wp:posOffset>
                </wp:positionV>
                <wp:extent cx="32384" cy="184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18415">
                              <a:moveTo>
                                <a:pt x="32003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32003" y="18288"/>
                              </a:lnTo>
                              <a:lnTo>
                                <a:pt x="32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F61A7" id="Graphic 5" o:spid="_x0000_s1026" style="position:absolute;margin-left:479.45pt;margin-top:14.55pt;width:2.55pt;height:1.4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" path="m32003,l,,,18288r32003,l32003,xe" fillcolor="red" stroked="f">
                <v:path arrowok="t"/>
                <w10:wrap anchorx="page"/>
              </v:shape>
            </w:pict>
          </mc:Fallback>
        </mc:AlternateContent>
      </w:r>
      <w:r w:rsidRPr="00187033">
        <w:rPr>
          <w:spacing w:val="-12"/>
          <w:sz w:val="28"/>
          <w:szCs w:val="24"/>
        </w:rPr>
        <w:t>ЕДИНЫЙ АССОРТИМЕНТ ПРОДУКТОВОГО НАБОРА ЗАОБЕД (ПЕРЕЧЕНЬ ПРОДУКТОВ) ДЛЯ ПРЕДОСТАВЛЕНИЯ ОБУЧАЮЩИМСЯ ЛЬГОТНЫХ КАТЕГОРИЙ (ДЕТИ ИЗ МНОГОДЕТНЫХ СЕМЕЙ, ДЕТИ С ОВЗ, ДЕТИ-ИНВАЛИДЫ) 1-11 КЛАССОВ В ПЕРИОД ОБУЧЕНИЯ С ПРИМЕНЕНИЕМ ДИСТАНЦИОННЫХ ОБРА</w:t>
      </w:r>
      <w:bookmarkStart w:id="0" w:name="_GoBack"/>
      <w:bookmarkEnd w:id="0"/>
      <w:r w:rsidRPr="00187033">
        <w:rPr>
          <w:spacing w:val="-12"/>
          <w:sz w:val="28"/>
          <w:szCs w:val="24"/>
        </w:rPr>
        <w:t>ЗОВАТЕЛЬНЫХ ТЕХНОЛОГИЙ</w:t>
      </w:r>
    </w:p>
    <w:p w:rsidR="007D4351" w:rsidRPr="00187033" w:rsidRDefault="007D4351" w:rsidP="007D4351">
      <w:pPr>
        <w:spacing w:line="321" w:lineRule="exact"/>
        <w:ind w:left="385" w:right="348"/>
        <w:jc w:val="center"/>
        <w:rPr>
          <w:sz w:val="28"/>
        </w:rPr>
      </w:pPr>
      <w:r w:rsidRPr="00187033">
        <w:rPr>
          <w:spacing w:val="-12"/>
          <w:sz w:val="28"/>
        </w:rPr>
        <w:t>(с</w:t>
      </w:r>
      <w:r w:rsidRPr="00187033">
        <w:rPr>
          <w:spacing w:val="-30"/>
          <w:sz w:val="28"/>
        </w:rPr>
        <w:t xml:space="preserve"> </w:t>
      </w:r>
      <w:r w:rsidRPr="00187033">
        <w:rPr>
          <w:spacing w:val="-12"/>
          <w:sz w:val="28"/>
        </w:rPr>
        <w:t>05</w:t>
      </w:r>
      <w:r w:rsidRPr="00187033">
        <w:rPr>
          <w:spacing w:val="-23"/>
          <w:sz w:val="28"/>
        </w:rPr>
        <w:t xml:space="preserve"> </w:t>
      </w:r>
      <w:r w:rsidRPr="00187033">
        <w:rPr>
          <w:spacing w:val="-12"/>
          <w:sz w:val="28"/>
        </w:rPr>
        <w:t>ноября</w:t>
      </w:r>
      <w:r w:rsidRPr="00187033">
        <w:rPr>
          <w:spacing w:val="-27"/>
          <w:sz w:val="28"/>
        </w:rPr>
        <w:t xml:space="preserve"> </w:t>
      </w:r>
      <w:r w:rsidRPr="00187033">
        <w:rPr>
          <w:spacing w:val="-12"/>
          <w:sz w:val="28"/>
        </w:rPr>
        <w:t>по</w:t>
      </w:r>
      <w:r w:rsidRPr="00187033">
        <w:rPr>
          <w:spacing w:val="-38"/>
          <w:sz w:val="28"/>
        </w:rPr>
        <w:t xml:space="preserve"> </w:t>
      </w:r>
      <w:r w:rsidRPr="00187033">
        <w:rPr>
          <w:spacing w:val="-12"/>
          <w:sz w:val="28"/>
        </w:rPr>
        <w:t>30</w:t>
      </w:r>
      <w:r w:rsidRPr="00187033">
        <w:rPr>
          <w:spacing w:val="-23"/>
          <w:sz w:val="28"/>
        </w:rPr>
        <w:t xml:space="preserve"> </w:t>
      </w:r>
      <w:r w:rsidRPr="00187033">
        <w:rPr>
          <w:spacing w:val="-12"/>
          <w:sz w:val="28"/>
        </w:rPr>
        <w:t>ноября</w:t>
      </w:r>
      <w:r w:rsidRPr="00187033">
        <w:rPr>
          <w:spacing w:val="-27"/>
          <w:sz w:val="28"/>
        </w:rPr>
        <w:t xml:space="preserve"> </w:t>
      </w:r>
      <w:r w:rsidRPr="00187033">
        <w:rPr>
          <w:spacing w:val="-12"/>
          <w:sz w:val="28"/>
        </w:rPr>
        <w:t>2024</w:t>
      </w:r>
      <w:r w:rsidRPr="00187033">
        <w:rPr>
          <w:spacing w:val="-23"/>
          <w:sz w:val="28"/>
        </w:rPr>
        <w:t xml:space="preserve"> </w:t>
      </w:r>
      <w:r w:rsidRPr="00187033">
        <w:rPr>
          <w:spacing w:val="-12"/>
          <w:sz w:val="28"/>
        </w:rPr>
        <w:t>года)</w:t>
      </w:r>
    </w:p>
    <w:tbl>
      <w:tblPr>
        <w:tblStyle w:val="TableNormal"/>
        <w:tblW w:w="933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5418"/>
        <w:gridCol w:w="1960"/>
        <w:gridCol w:w="1262"/>
      </w:tblGrid>
      <w:tr w:rsidR="007D4351" w:rsidTr="00CA1E2F">
        <w:trPr>
          <w:trHeight w:val="990"/>
        </w:trPr>
        <w:tc>
          <w:tcPr>
            <w:tcW w:w="699" w:type="dxa"/>
          </w:tcPr>
          <w:p w:rsidR="007D4351" w:rsidRDefault="007D4351" w:rsidP="00CA1E2F">
            <w:pPr>
              <w:pStyle w:val="TableParagraph"/>
              <w:spacing w:line="242" w:lineRule="auto"/>
              <w:ind w:left="146" w:right="134" w:firstLine="64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5418" w:type="dxa"/>
          </w:tcPr>
          <w:p w:rsidR="007D4351" w:rsidRDefault="007D4351" w:rsidP="00CA1E2F">
            <w:pPr>
              <w:pStyle w:val="TableParagraph"/>
              <w:ind w:left="1075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продуктов</w:t>
            </w:r>
          </w:p>
        </w:tc>
        <w:tc>
          <w:tcPr>
            <w:tcW w:w="1960" w:type="dxa"/>
            <w:tcBorders>
              <w:right w:val="single" w:sz="6" w:space="0" w:color="000000"/>
            </w:tcBorders>
          </w:tcPr>
          <w:p w:rsidR="007D4351" w:rsidRPr="00E06AB1" w:rsidRDefault="007D4351" w:rsidP="00CA1E2F">
            <w:pPr>
              <w:pStyle w:val="TableParagraph"/>
              <w:spacing w:line="240" w:lineRule="auto"/>
              <w:ind w:left="232" w:right="219"/>
              <w:rPr>
                <w:b/>
                <w:sz w:val="28"/>
                <w:lang w:val="ru-RU"/>
              </w:rPr>
            </w:pPr>
            <w:r w:rsidRPr="00E06AB1">
              <w:rPr>
                <w:b/>
                <w:spacing w:val="-2"/>
                <w:sz w:val="28"/>
                <w:lang w:val="ru-RU"/>
              </w:rPr>
              <w:t xml:space="preserve">Количество продуктов </w:t>
            </w:r>
            <w:r w:rsidRPr="00E06AB1">
              <w:rPr>
                <w:b/>
                <w:sz w:val="28"/>
                <w:lang w:val="ru-RU"/>
              </w:rPr>
              <w:t>(шт/кг, л)</w:t>
            </w:r>
          </w:p>
        </w:tc>
        <w:tc>
          <w:tcPr>
            <w:tcW w:w="1262" w:type="dxa"/>
            <w:tcBorders>
              <w:left w:val="single" w:sz="6" w:space="0" w:color="000000"/>
            </w:tcBorders>
          </w:tcPr>
          <w:p w:rsidR="007D4351" w:rsidRDefault="007D4351" w:rsidP="00CA1E2F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Сумма</w:t>
            </w:r>
          </w:p>
        </w:tc>
      </w:tr>
      <w:tr w:rsidR="007D4351" w:rsidTr="00CA1E2F">
        <w:trPr>
          <w:trHeight w:val="962"/>
        </w:trPr>
        <w:tc>
          <w:tcPr>
            <w:tcW w:w="699" w:type="dxa"/>
          </w:tcPr>
          <w:p w:rsidR="007D4351" w:rsidRDefault="007D4351" w:rsidP="00CA1E2F">
            <w:pPr>
              <w:pStyle w:val="TableParagraph"/>
              <w:spacing w:line="319" w:lineRule="exact"/>
              <w:ind w:left="0" w:right="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418" w:type="dxa"/>
          </w:tcPr>
          <w:p w:rsidR="007D4351" w:rsidRPr="00E06AB1" w:rsidRDefault="007D4351" w:rsidP="00CA1E2F">
            <w:pPr>
              <w:pStyle w:val="TableParagraph"/>
              <w:spacing w:line="316" w:lineRule="exact"/>
              <w:jc w:val="left"/>
              <w:rPr>
                <w:sz w:val="28"/>
                <w:lang w:val="ru-RU"/>
              </w:rPr>
            </w:pPr>
            <w:r w:rsidRPr="00E06AB1">
              <w:rPr>
                <w:sz w:val="28"/>
                <w:lang w:val="ru-RU"/>
              </w:rPr>
              <w:t>Консервы</w:t>
            </w:r>
            <w:r w:rsidRPr="00E06AB1">
              <w:rPr>
                <w:spacing w:val="-8"/>
                <w:sz w:val="28"/>
                <w:lang w:val="ru-RU"/>
              </w:rPr>
              <w:t xml:space="preserve"> </w:t>
            </w:r>
            <w:r w:rsidRPr="00E06AB1">
              <w:rPr>
                <w:sz w:val="28"/>
                <w:lang w:val="ru-RU"/>
              </w:rPr>
              <w:t>мясные</w:t>
            </w:r>
            <w:r w:rsidRPr="00E06AB1">
              <w:rPr>
                <w:spacing w:val="-8"/>
                <w:sz w:val="28"/>
                <w:lang w:val="ru-RU"/>
              </w:rPr>
              <w:t xml:space="preserve"> </w:t>
            </w:r>
            <w:r w:rsidRPr="00E06AB1">
              <w:rPr>
                <w:sz w:val="28"/>
                <w:lang w:val="ru-RU"/>
              </w:rPr>
              <w:t>(тушёнка)</w:t>
            </w:r>
            <w:r w:rsidRPr="00E06AB1">
              <w:rPr>
                <w:spacing w:val="-6"/>
                <w:sz w:val="28"/>
                <w:lang w:val="ru-RU"/>
              </w:rPr>
              <w:t xml:space="preserve"> </w:t>
            </w:r>
            <w:r w:rsidRPr="00E06AB1">
              <w:rPr>
                <w:spacing w:val="-10"/>
                <w:sz w:val="28"/>
                <w:lang w:val="ru-RU"/>
              </w:rPr>
              <w:t>в</w:t>
            </w:r>
          </w:p>
          <w:p w:rsidR="007D4351" w:rsidRPr="00E06AB1" w:rsidRDefault="007D4351" w:rsidP="00CA1E2F">
            <w:pPr>
              <w:pStyle w:val="TableParagraph"/>
              <w:spacing w:line="319" w:lineRule="exact"/>
              <w:jc w:val="left"/>
              <w:rPr>
                <w:sz w:val="28"/>
                <w:lang w:val="ru-RU"/>
              </w:rPr>
            </w:pPr>
            <w:r w:rsidRPr="00E06AB1">
              <w:rPr>
                <w:sz w:val="28"/>
                <w:lang w:val="ru-RU"/>
              </w:rPr>
              <w:t>потребительской</w:t>
            </w:r>
            <w:r w:rsidRPr="00E06AB1">
              <w:rPr>
                <w:spacing w:val="-14"/>
                <w:sz w:val="28"/>
                <w:lang w:val="ru-RU"/>
              </w:rPr>
              <w:t xml:space="preserve"> </w:t>
            </w:r>
            <w:r w:rsidRPr="00E06AB1">
              <w:rPr>
                <w:sz w:val="28"/>
                <w:lang w:val="ru-RU"/>
              </w:rPr>
              <w:t>упаковке</w:t>
            </w:r>
            <w:r w:rsidRPr="00E06AB1">
              <w:rPr>
                <w:spacing w:val="-16"/>
                <w:sz w:val="28"/>
                <w:lang w:val="ru-RU"/>
              </w:rPr>
              <w:t xml:space="preserve"> </w:t>
            </w:r>
            <w:r w:rsidRPr="00E06AB1">
              <w:rPr>
                <w:spacing w:val="-2"/>
                <w:sz w:val="28"/>
                <w:lang w:val="ru-RU"/>
              </w:rPr>
              <w:t>промышленного</w:t>
            </w:r>
          </w:p>
          <w:p w:rsidR="007D4351" w:rsidRDefault="007D4351" w:rsidP="00CA1E2F">
            <w:pPr>
              <w:pStyle w:val="TableParagraph"/>
              <w:spacing w:before="2" w:line="305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изготовления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(</w:t>
            </w:r>
            <w:proofErr w:type="spellStart"/>
            <w:r>
              <w:rPr>
                <w:sz w:val="28"/>
                <w:u w:val="single"/>
              </w:rPr>
              <w:t>свинина</w:t>
            </w:r>
            <w:proofErr w:type="spellEnd"/>
            <w:r>
              <w:rPr>
                <w:sz w:val="28"/>
                <w:u w:val="single"/>
              </w:rPr>
              <w:t>,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говядина</w:t>
            </w:r>
            <w:proofErr w:type="spellEnd"/>
            <w:r>
              <w:rPr>
                <w:sz w:val="28"/>
                <w:u w:val="single"/>
              </w:rPr>
              <w:t>),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500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pacing w:val="-10"/>
                <w:sz w:val="28"/>
                <w:u w:val="single"/>
              </w:rPr>
              <w:t>г</w:t>
            </w:r>
          </w:p>
        </w:tc>
        <w:tc>
          <w:tcPr>
            <w:tcW w:w="1960" w:type="dxa"/>
          </w:tcPr>
          <w:p w:rsidR="007D4351" w:rsidRDefault="007D4351" w:rsidP="00CA1E2F">
            <w:pPr>
              <w:pStyle w:val="TableParagraph"/>
              <w:spacing w:line="319" w:lineRule="exact"/>
              <w:ind w:left="23" w:right="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шт/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кг</w:t>
            </w:r>
            <w:proofErr w:type="spellEnd"/>
          </w:p>
        </w:tc>
        <w:tc>
          <w:tcPr>
            <w:tcW w:w="1262" w:type="dxa"/>
          </w:tcPr>
          <w:p w:rsidR="007D4351" w:rsidRDefault="007D4351" w:rsidP="00CA1E2F">
            <w:pPr>
              <w:pStyle w:val="TableParagraph"/>
              <w:spacing w:line="319" w:lineRule="exact"/>
              <w:ind w:left="18"/>
              <w:rPr>
                <w:sz w:val="28"/>
              </w:rPr>
            </w:pPr>
            <w:r>
              <w:rPr>
                <w:spacing w:val="-2"/>
                <w:sz w:val="28"/>
              </w:rPr>
              <w:t>500,00</w:t>
            </w:r>
          </w:p>
        </w:tc>
      </w:tr>
      <w:tr w:rsidR="007D4351" w:rsidTr="00CA1E2F">
        <w:trPr>
          <w:trHeight w:val="660"/>
        </w:trPr>
        <w:tc>
          <w:tcPr>
            <w:tcW w:w="699" w:type="dxa"/>
          </w:tcPr>
          <w:p w:rsidR="007D4351" w:rsidRDefault="007D4351" w:rsidP="00CA1E2F">
            <w:pPr>
              <w:pStyle w:val="TableParagraph"/>
              <w:spacing w:line="319" w:lineRule="exact"/>
              <w:ind w:left="0" w:right="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418" w:type="dxa"/>
          </w:tcPr>
          <w:p w:rsidR="007D4351" w:rsidRDefault="007D4351" w:rsidP="00CA1E2F">
            <w:pPr>
              <w:pStyle w:val="TableParagraph"/>
              <w:spacing w:line="319" w:lineRule="exact"/>
              <w:jc w:val="left"/>
              <w:rPr>
                <w:sz w:val="28"/>
              </w:rPr>
            </w:pPr>
            <w:r>
              <w:rPr>
                <w:sz w:val="28"/>
              </w:rPr>
              <w:t>Крупы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ассортименте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(</w:t>
            </w:r>
            <w:proofErr w:type="spellStart"/>
            <w:r>
              <w:rPr>
                <w:spacing w:val="-2"/>
                <w:sz w:val="28"/>
                <w:u w:val="single"/>
              </w:rPr>
              <w:t>гречка</w:t>
            </w:r>
            <w:proofErr w:type="spellEnd"/>
            <w:r>
              <w:rPr>
                <w:spacing w:val="-2"/>
                <w:sz w:val="28"/>
                <w:u w:val="single"/>
              </w:rPr>
              <w:t>)</w:t>
            </w:r>
          </w:p>
        </w:tc>
        <w:tc>
          <w:tcPr>
            <w:tcW w:w="1960" w:type="dxa"/>
          </w:tcPr>
          <w:p w:rsidR="007D4351" w:rsidRDefault="007D4351" w:rsidP="00CA1E2F">
            <w:pPr>
              <w:pStyle w:val="TableParagraph"/>
              <w:spacing w:line="319" w:lineRule="exact"/>
              <w:ind w:left="23" w:right="13"/>
              <w:rPr>
                <w:sz w:val="28"/>
              </w:rPr>
            </w:pPr>
            <w:r>
              <w:rPr>
                <w:sz w:val="28"/>
              </w:rPr>
              <w:t>0,7508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кг</w:t>
            </w:r>
            <w:proofErr w:type="spellEnd"/>
          </w:p>
        </w:tc>
        <w:tc>
          <w:tcPr>
            <w:tcW w:w="1262" w:type="dxa"/>
          </w:tcPr>
          <w:p w:rsidR="007D4351" w:rsidRDefault="007D4351" w:rsidP="00CA1E2F">
            <w:pPr>
              <w:pStyle w:val="TableParagraph"/>
              <w:spacing w:line="319" w:lineRule="exact"/>
              <w:ind w:left="18" w:right="4"/>
              <w:rPr>
                <w:sz w:val="28"/>
              </w:rPr>
            </w:pPr>
            <w:r>
              <w:rPr>
                <w:spacing w:val="-2"/>
                <w:sz w:val="28"/>
              </w:rPr>
              <w:t>75,08</w:t>
            </w:r>
          </w:p>
        </w:tc>
      </w:tr>
      <w:tr w:rsidR="007D4351" w:rsidTr="00CA1E2F">
        <w:trPr>
          <w:trHeight w:val="667"/>
        </w:trPr>
        <w:tc>
          <w:tcPr>
            <w:tcW w:w="699" w:type="dxa"/>
          </w:tcPr>
          <w:p w:rsidR="007D4351" w:rsidRDefault="007D4351" w:rsidP="00CA1E2F">
            <w:pPr>
              <w:pStyle w:val="TableParagraph"/>
              <w:spacing w:before="3" w:line="240" w:lineRule="auto"/>
              <w:ind w:left="0" w:right="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418" w:type="dxa"/>
          </w:tcPr>
          <w:p w:rsidR="007D4351" w:rsidRDefault="007D4351" w:rsidP="00CA1E2F">
            <w:pPr>
              <w:pStyle w:val="TableParagraph"/>
              <w:spacing w:before="3" w:line="240" w:lineRule="auto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Макаронные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изделия</w:t>
            </w:r>
            <w:proofErr w:type="spellEnd"/>
          </w:p>
        </w:tc>
        <w:tc>
          <w:tcPr>
            <w:tcW w:w="1960" w:type="dxa"/>
          </w:tcPr>
          <w:p w:rsidR="007D4351" w:rsidRDefault="007D4351" w:rsidP="00CA1E2F">
            <w:pPr>
              <w:pStyle w:val="TableParagraph"/>
              <w:spacing w:before="3" w:line="240" w:lineRule="auto"/>
              <w:ind w:left="23" w:right="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pacing w:val="-7"/>
                <w:sz w:val="28"/>
              </w:rPr>
              <w:t>кг</w:t>
            </w:r>
            <w:proofErr w:type="spellEnd"/>
          </w:p>
        </w:tc>
        <w:tc>
          <w:tcPr>
            <w:tcW w:w="1262" w:type="dxa"/>
          </w:tcPr>
          <w:p w:rsidR="007D4351" w:rsidRDefault="007D4351" w:rsidP="00CA1E2F">
            <w:pPr>
              <w:pStyle w:val="TableParagraph"/>
              <w:spacing w:before="3" w:line="240" w:lineRule="auto"/>
              <w:ind w:left="18" w:right="4"/>
              <w:rPr>
                <w:sz w:val="28"/>
              </w:rPr>
            </w:pPr>
            <w:r>
              <w:rPr>
                <w:spacing w:val="-2"/>
                <w:sz w:val="28"/>
              </w:rPr>
              <w:t>65,00</w:t>
            </w:r>
          </w:p>
        </w:tc>
      </w:tr>
      <w:tr w:rsidR="007D4351" w:rsidTr="00CA1E2F">
        <w:trPr>
          <w:trHeight w:val="1286"/>
        </w:trPr>
        <w:tc>
          <w:tcPr>
            <w:tcW w:w="699" w:type="dxa"/>
          </w:tcPr>
          <w:p w:rsidR="007D4351" w:rsidRDefault="007D4351" w:rsidP="00CA1E2F">
            <w:pPr>
              <w:pStyle w:val="TableParagraph"/>
              <w:ind w:left="0" w:right="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418" w:type="dxa"/>
          </w:tcPr>
          <w:p w:rsidR="007D4351" w:rsidRPr="00E06AB1" w:rsidRDefault="007D4351" w:rsidP="00CA1E2F">
            <w:pPr>
              <w:pStyle w:val="TableParagraph"/>
              <w:spacing w:line="240" w:lineRule="auto"/>
              <w:ind w:right="103"/>
              <w:jc w:val="left"/>
              <w:rPr>
                <w:sz w:val="28"/>
                <w:lang w:val="ru-RU"/>
              </w:rPr>
            </w:pPr>
            <w:r w:rsidRPr="00E06AB1">
              <w:rPr>
                <w:sz w:val="28"/>
                <w:lang w:val="ru-RU"/>
              </w:rPr>
              <w:t>Молоко (ультрапастеризованное с массовой долей жира не менее 3,2% в индивидуальной</w:t>
            </w:r>
            <w:r w:rsidRPr="00E06AB1">
              <w:rPr>
                <w:spacing w:val="-18"/>
                <w:sz w:val="28"/>
                <w:lang w:val="ru-RU"/>
              </w:rPr>
              <w:t xml:space="preserve"> </w:t>
            </w:r>
            <w:r w:rsidRPr="00E06AB1">
              <w:rPr>
                <w:sz w:val="28"/>
                <w:lang w:val="ru-RU"/>
              </w:rPr>
              <w:t>асептической</w:t>
            </w:r>
            <w:r w:rsidRPr="00E06AB1">
              <w:rPr>
                <w:spacing w:val="-17"/>
                <w:sz w:val="28"/>
                <w:lang w:val="ru-RU"/>
              </w:rPr>
              <w:t xml:space="preserve"> </w:t>
            </w:r>
            <w:r w:rsidRPr="00E06AB1">
              <w:rPr>
                <w:sz w:val="28"/>
                <w:lang w:val="ru-RU"/>
              </w:rPr>
              <w:t>упаковке</w:t>
            </w:r>
            <w:r w:rsidRPr="00E06AB1">
              <w:rPr>
                <w:spacing w:val="-18"/>
                <w:sz w:val="28"/>
                <w:lang w:val="ru-RU"/>
              </w:rPr>
              <w:t xml:space="preserve"> </w:t>
            </w:r>
            <w:r w:rsidRPr="00E06AB1">
              <w:rPr>
                <w:sz w:val="28"/>
                <w:lang w:val="ru-RU"/>
              </w:rPr>
              <w:t>с</w:t>
            </w:r>
          </w:p>
          <w:p w:rsidR="007D4351" w:rsidRDefault="007D4351" w:rsidP="00CA1E2F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трубочкой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0,2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л</w:t>
            </w:r>
          </w:p>
        </w:tc>
        <w:tc>
          <w:tcPr>
            <w:tcW w:w="1960" w:type="dxa"/>
          </w:tcPr>
          <w:p w:rsidR="007D4351" w:rsidRDefault="007D4351" w:rsidP="00CA1E2F">
            <w:pPr>
              <w:pStyle w:val="TableParagraph"/>
              <w:ind w:left="23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шт/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0,6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л</w:t>
            </w:r>
          </w:p>
        </w:tc>
        <w:tc>
          <w:tcPr>
            <w:tcW w:w="1262" w:type="dxa"/>
          </w:tcPr>
          <w:p w:rsidR="007D4351" w:rsidRDefault="007D4351" w:rsidP="00CA1E2F">
            <w:pPr>
              <w:pStyle w:val="TableParagraph"/>
              <w:ind w:left="18" w:right="4"/>
              <w:rPr>
                <w:sz w:val="28"/>
              </w:rPr>
            </w:pPr>
            <w:r>
              <w:rPr>
                <w:spacing w:val="-2"/>
                <w:sz w:val="28"/>
              </w:rPr>
              <w:t>97,50</w:t>
            </w:r>
          </w:p>
        </w:tc>
      </w:tr>
      <w:tr w:rsidR="007D4351" w:rsidTr="00CA1E2F">
        <w:trPr>
          <w:trHeight w:val="659"/>
        </w:trPr>
        <w:tc>
          <w:tcPr>
            <w:tcW w:w="699" w:type="dxa"/>
          </w:tcPr>
          <w:p w:rsidR="007D4351" w:rsidRDefault="007D4351" w:rsidP="00CA1E2F">
            <w:pPr>
              <w:pStyle w:val="TableParagraph"/>
              <w:ind w:left="0" w:right="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418" w:type="dxa"/>
          </w:tcPr>
          <w:p w:rsidR="007D4351" w:rsidRPr="00E06AB1" w:rsidRDefault="007D4351" w:rsidP="00CA1E2F">
            <w:pPr>
              <w:pStyle w:val="TableParagraph"/>
              <w:spacing w:before="7" w:line="316" w:lineRule="exact"/>
              <w:jc w:val="left"/>
              <w:rPr>
                <w:sz w:val="28"/>
                <w:lang w:val="ru-RU"/>
              </w:rPr>
            </w:pPr>
            <w:r w:rsidRPr="00E06AB1">
              <w:rPr>
                <w:sz w:val="28"/>
                <w:lang w:val="ru-RU"/>
              </w:rPr>
              <w:t>Молоко</w:t>
            </w:r>
            <w:r w:rsidRPr="00E06AB1">
              <w:rPr>
                <w:spacing w:val="-16"/>
                <w:sz w:val="28"/>
                <w:lang w:val="ru-RU"/>
              </w:rPr>
              <w:t xml:space="preserve"> </w:t>
            </w:r>
            <w:r w:rsidRPr="00E06AB1">
              <w:rPr>
                <w:sz w:val="28"/>
                <w:lang w:val="ru-RU"/>
              </w:rPr>
              <w:t>ультрапастеризованное</w:t>
            </w:r>
            <w:r w:rsidRPr="00E06AB1">
              <w:rPr>
                <w:spacing w:val="-17"/>
                <w:sz w:val="28"/>
                <w:lang w:val="ru-RU"/>
              </w:rPr>
              <w:t xml:space="preserve"> </w:t>
            </w:r>
            <w:r w:rsidRPr="00E06AB1">
              <w:rPr>
                <w:sz w:val="28"/>
                <w:lang w:val="ru-RU"/>
              </w:rPr>
              <w:t>с</w:t>
            </w:r>
            <w:r w:rsidRPr="00E06AB1">
              <w:rPr>
                <w:spacing w:val="-18"/>
                <w:sz w:val="28"/>
                <w:lang w:val="ru-RU"/>
              </w:rPr>
              <w:t xml:space="preserve"> </w:t>
            </w:r>
            <w:r w:rsidRPr="00E06AB1">
              <w:rPr>
                <w:sz w:val="28"/>
                <w:lang w:val="ru-RU"/>
              </w:rPr>
              <w:t>массовой долей жира не менее 2,5% , 1л</w:t>
            </w:r>
          </w:p>
        </w:tc>
        <w:tc>
          <w:tcPr>
            <w:tcW w:w="1960" w:type="dxa"/>
          </w:tcPr>
          <w:p w:rsidR="007D4351" w:rsidRDefault="007D4351" w:rsidP="00CA1E2F">
            <w:pPr>
              <w:pStyle w:val="TableParagraph"/>
              <w:ind w:left="23" w:right="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шт</w:t>
            </w:r>
          </w:p>
        </w:tc>
        <w:tc>
          <w:tcPr>
            <w:tcW w:w="1262" w:type="dxa"/>
          </w:tcPr>
          <w:p w:rsidR="007D4351" w:rsidRDefault="007D4351" w:rsidP="00CA1E2F">
            <w:pPr>
              <w:pStyle w:val="TableParagraph"/>
              <w:ind w:left="18" w:right="4"/>
              <w:rPr>
                <w:sz w:val="28"/>
              </w:rPr>
            </w:pPr>
            <w:r>
              <w:rPr>
                <w:spacing w:val="-2"/>
                <w:sz w:val="28"/>
              </w:rPr>
              <w:t>96,50</w:t>
            </w:r>
          </w:p>
        </w:tc>
      </w:tr>
      <w:tr w:rsidR="007D4351" w:rsidTr="00CA1E2F">
        <w:trPr>
          <w:trHeight w:val="667"/>
        </w:trPr>
        <w:tc>
          <w:tcPr>
            <w:tcW w:w="699" w:type="dxa"/>
          </w:tcPr>
          <w:p w:rsidR="007D4351" w:rsidRDefault="007D4351" w:rsidP="00CA1E2F">
            <w:pPr>
              <w:pStyle w:val="TableParagraph"/>
              <w:spacing w:line="319" w:lineRule="exact"/>
              <w:ind w:left="0" w:right="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418" w:type="dxa"/>
          </w:tcPr>
          <w:p w:rsidR="007D4351" w:rsidRPr="00E06AB1" w:rsidRDefault="007D4351" w:rsidP="00CA1E2F">
            <w:pPr>
              <w:pStyle w:val="TableParagraph"/>
              <w:spacing w:line="242" w:lineRule="auto"/>
              <w:jc w:val="left"/>
              <w:rPr>
                <w:sz w:val="28"/>
                <w:lang w:val="ru-RU"/>
              </w:rPr>
            </w:pPr>
            <w:r w:rsidRPr="00E06AB1">
              <w:rPr>
                <w:sz w:val="28"/>
                <w:lang w:val="ru-RU"/>
              </w:rPr>
              <w:t>Масло растительное в потребительской упаковке</w:t>
            </w:r>
            <w:r w:rsidRPr="00E06AB1">
              <w:rPr>
                <w:spacing w:val="-18"/>
                <w:sz w:val="28"/>
                <w:lang w:val="ru-RU"/>
              </w:rPr>
              <w:t xml:space="preserve"> </w:t>
            </w:r>
            <w:r w:rsidRPr="00E06AB1">
              <w:rPr>
                <w:sz w:val="28"/>
                <w:lang w:val="ru-RU"/>
              </w:rPr>
              <w:t>промышленного</w:t>
            </w:r>
            <w:r w:rsidRPr="00E06AB1">
              <w:rPr>
                <w:spacing w:val="-17"/>
                <w:sz w:val="28"/>
                <w:lang w:val="ru-RU"/>
              </w:rPr>
              <w:t xml:space="preserve"> </w:t>
            </w:r>
            <w:r w:rsidRPr="00E06AB1">
              <w:rPr>
                <w:sz w:val="28"/>
                <w:lang w:val="ru-RU"/>
              </w:rPr>
              <w:t>изготовления</w:t>
            </w:r>
          </w:p>
        </w:tc>
        <w:tc>
          <w:tcPr>
            <w:tcW w:w="1960" w:type="dxa"/>
          </w:tcPr>
          <w:p w:rsidR="007D4351" w:rsidRDefault="007D4351" w:rsidP="00CA1E2F">
            <w:pPr>
              <w:pStyle w:val="TableParagraph"/>
              <w:spacing w:line="319" w:lineRule="exact"/>
              <w:ind w:left="23" w:right="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шт</w:t>
            </w:r>
          </w:p>
        </w:tc>
        <w:tc>
          <w:tcPr>
            <w:tcW w:w="1262" w:type="dxa"/>
          </w:tcPr>
          <w:p w:rsidR="007D4351" w:rsidRDefault="007D4351" w:rsidP="00CA1E2F">
            <w:pPr>
              <w:pStyle w:val="TableParagraph"/>
              <w:spacing w:line="319" w:lineRule="exact"/>
              <w:ind w:left="18" w:right="4"/>
              <w:rPr>
                <w:sz w:val="28"/>
              </w:rPr>
            </w:pPr>
            <w:r>
              <w:rPr>
                <w:spacing w:val="-2"/>
                <w:sz w:val="28"/>
              </w:rPr>
              <w:t>135,00</w:t>
            </w:r>
          </w:p>
        </w:tc>
      </w:tr>
      <w:tr w:rsidR="007D4351" w:rsidTr="00CA1E2F">
        <w:trPr>
          <w:trHeight w:val="659"/>
        </w:trPr>
        <w:tc>
          <w:tcPr>
            <w:tcW w:w="699" w:type="dxa"/>
          </w:tcPr>
          <w:p w:rsidR="007D4351" w:rsidRDefault="007D4351" w:rsidP="00CA1E2F">
            <w:pPr>
              <w:pStyle w:val="TableParagraph"/>
              <w:ind w:left="0" w:right="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418" w:type="dxa"/>
          </w:tcPr>
          <w:p w:rsidR="007D4351" w:rsidRPr="00E06AB1" w:rsidRDefault="007D4351" w:rsidP="00CA1E2F">
            <w:pPr>
              <w:pStyle w:val="TableParagraph"/>
              <w:jc w:val="left"/>
              <w:rPr>
                <w:sz w:val="28"/>
                <w:lang w:val="ru-RU"/>
              </w:rPr>
            </w:pPr>
            <w:r w:rsidRPr="00E06AB1">
              <w:rPr>
                <w:sz w:val="28"/>
                <w:lang w:val="ru-RU"/>
              </w:rPr>
              <w:t>Консервированные</w:t>
            </w:r>
            <w:r w:rsidRPr="00E06AB1">
              <w:rPr>
                <w:spacing w:val="-10"/>
                <w:sz w:val="28"/>
                <w:lang w:val="ru-RU"/>
              </w:rPr>
              <w:t xml:space="preserve"> </w:t>
            </w:r>
            <w:r w:rsidRPr="00E06AB1">
              <w:rPr>
                <w:sz w:val="28"/>
                <w:lang w:val="ru-RU"/>
              </w:rPr>
              <w:t>овощи</w:t>
            </w:r>
            <w:r w:rsidRPr="00E06AB1">
              <w:rPr>
                <w:spacing w:val="-6"/>
                <w:sz w:val="28"/>
                <w:lang w:val="ru-RU"/>
              </w:rPr>
              <w:t xml:space="preserve"> </w:t>
            </w:r>
            <w:r w:rsidRPr="00E06AB1">
              <w:rPr>
                <w:sz w:val="28"/>
                <w:lang w:val="ru-RU"/>
              </w:rPr>
              <w:t>в</w:t>
            </w:r>
            <w:r w:rsidRPr="00E06AB1">
              <w:rPr>
                <w:spacing w:val="-10"/>
                <w:sz w:val="28"/>
                <w:lang w:val="ru-RU"/>
              </w:rPr>
              <w:t xml:space="preserve"> </w:t>
            </w:r>
            <w:r w:rsidRPr="00E06AB1">
              <w:rPr>
                <w:spacing w:val="-2"/>
                <w:sz w:val="28"/>
                <w:lang w:val="ru-RU"/>
              </w:rPr>
              <w:t>ассортименте</w:t>
            </w:r>
          </w:p>
          <w:p w:rsidR="007D4351" w:rsidRPr="00E06AB1" w:rsidRDefault="007D4351" w:rsidP="00CA1E2F">
            <w:pPr>
              <w:pStyle w:val="TableParagraph"/>
              <w:spacing w:before="2" w:line="319" w:lineRule="exact"/>
              <w:jc w:val="left"/>
              <w:rPr>
                <w:sz w:val="28"/>
                <w:lang w:val="ru-RU"/>
              </w:rPr>
            </w:pPr>
            <w:r w:rsidRPr="00E06AB1">
              <w:rPr>
                <w:sz w:val="28"/>
                <w:lang w:val="ru-RU"/>
              </w:rPr>
              <w:t>(</w:t>
            </w:r>
            <w:r w:rsidRPr="00E06AB1">
              <w:rPr>
                <w:sz w:val="28"/>
                <w:u w:val="single"/>
                <w:lang w:val="ru-RU"/>
              </w:rPr>
              <w:t>зеленый</w:t>
            </w:r>
            <w:r w:rsidRPr="00E06AB1">
              <w:rPr>
                <w:spacing w:val="-3"/>
                <w:sz w:val="28"/>
                <w:u w:val="single"/>
                <w:lang w:val="ru-RU"/>
              </w:rPr>
              <w:t xml:space="preserve"> </w:t>
            </w:r>
            <w:r w:rsidRPr="00E06AB1">
              <w:rPr>
                <w:sz w:val="28"/>
                <w:u w:val="single"/>
                <w:lang w:val="ru-RU"/>
              </w:rPr>
              <w:t>горошек</w:t>
            </w:r>
            <w:r w:rsidRPr="00E06AB1">
              <w:rPr>
                <w:sz w:val="28"/>
                <w:lang w:val="ru-RU"/>
              </w:rPr>
              <w:t>),</w:t>
            </w:r>
            <w:r w:rsidRPr="00E06AB1">
              <w:rPr>
                <w:spacing w:val="-2"/>
                <w:sz w:val="28"/>
                <w:lang w:val="ru-RU"/>
              </w:rPr>
              <w:t xml:space="preserve"> </w:t>
            </w:r>
            <w:r w:rsidRPr="00E06AB1">
              <w:rPr>
                <w:sz w:val="28"/>
                <w:u w:val="single"/>
                <w:lang w:val="ru-RU"/>
              </w:rPr>
              <w:t>400</w:t>
            </w:r>
            <w:r w:rsidRPr="00E06AB1">
              <w:rPr>
                <w:spacing w:val="-7"/>
                <w:sz w:val="28"/>
                <w:u w:val="single"/>
                <w:lang w:val="ru-RU"/>
              </w:rPr>
              <w:t xml:space="preserve"> </w:t>
            </w:r>
            <w:r w:rsidRPr="00E06AB1">
              <w:rPr>
                <w:spacing w:val="-10"/>
                <w:sz w:val="28"/>
                <w:u w:val="single"/>
                <w:lang w:val="ru-RU"/>
              </w:rPr>
              <w:t>г</w:t>
            </w:r>
          </w:p>
        </w:tc>
        <w:tc>
          <w:tcPr>
            <w:tcW w:w="1960" w:type="dxa"/>
          </w:tcPr>
          <w:p w:rsidR="007D4351" w:rsidRDefault="007D4351" w:rsidP="00CA1E2F">
            <w:pPr>
              <w:pStyle w:val="TableParagraph"/>
              <w:ind w:left="23" w:right="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шт/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0,4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кг</w:t>
            </w:r>
            <w:proofErr w:type="spellEnd"/>
          </w:p>
        </w:tc>
        <w:tc>
          <w:tcPr>
            <w:tcW w:w="1262" w:type="dxa"/>
          </w:tcPr>
          <w:p w:rsidR="007D4351" w:rsidRDefault="007D4351" w:rsidP="00CA1E2F">
            <w:pPr>
              <w:pStyle w:val="TableParagraph"/>
              <w:ind w:left="18" w:right="4"/>
              <w:rPr>
                <w:sz w:val="28"/>
              </w:rPr>
            </w:pPr>
            <w:r>
              <w:rPr>
                <w:spacing w:val="-2"/>
                <w:sz w:val="28"/>
              </w:rPr>
              <w:t>76,00</w:t>
            </w:r>
          </w:p>
        </w:tc>
      </w:tr>
      <w:tr w:rsidR="007D4351" w:rsidTr="00CA1E2F">
        <w:trPr>
          <w:trHeight w:val="659"/>
        </w:trPr>
        <w:tc>
          <w:tcPr>
            <w:tcW w:w="699" w:type="dxa"/>
          </w:tcPr>
          <w:p w:rsidR="007D4351" w:rsidRDefault="007D4351" w:rsidP="00CA1E2F">
            <w:pPr>
              <w:pStyle w:val="TableParagraph"/>
              <w:spacing w:line="319" w:lineRule="exact"/>
              <w:ind w:left="0" w:right="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418" w:type="dxa"/>
          </w:tcPr>
          <w:p w:rsidR="007D4351" w:rsidRPr="00E06AB1" w:rsidRDefault="007D4351" w:rsidP="00CA1E2F">
            <w:pPr>
              <w:pStyle w:val="TableParagraph"/>
              <w:spacing w:line="319" w:lineRule="exact"/>
              <w:jc w:val="left"/>
              <w:rPr>
                <w:sz w:val="28"/>
                <w:lang w:val="ru-RU"/>
              </w:rPr>
            </w:pPr>
            <w:r w:rsidRPr="00E06AB1">
              <w:rPr>
                <w:sz w:val="28"/>
                <w:lang w:val="ru-RU"/>
              </w:rPr>
              <w:t>Консервированные</w:t>
            </w:r>
            <w:r w:rsidRPr="00E06AB1">
              <w:rPr>
                <w:spacing w:val="-10"/>
                <w:sz w:val="28"/>
                <w:lang w:val="ru-RU"/>
              </w:rPr>
              <w:t xml:space="preserve"> </w:t>
            </w:r>
            <w:r w:rsidRPr="00E06AB1">
              <w:rPr>
                <w:sz w:val="28"/>
                <w:lang w:val="ru-RU"/>
              </w:rPr>
              <w:t>овощи</w:t>
            </w:r>
            <w:r w:rsidRPr="00E06AB1">
              <w:rPr>
                <w:spacing w:val="-6"/>
                <w:sz w:val="28"/>
                <w:lang w:val="ru-RU"/>
              </w:rPr>
              <w:t xml:space="preserve"> </w:t>
            </w:r>
            <w:r w:rsidRPr="00E06AB1">
              <w:rPr>
                <w:sz w:val="28"/>
                <w:lang w:val="ru-RU"/>
              </w:rPr>
              <w:t>в</w:t>
            </w:r>
            <w:r w:rsidRPr="00E06AB1">
              <w:rPr>
                <w:spacing w:val="-10"/>
                <w:sz w:val="28"/>
                <w:lang w:val="ru-RU"/>
              </w:rPr>
              <w:t xml:space="preserve"> </w:t>
            </w:r>
            <w:r w:rsidRPr="00E06AB1">
              <w:rPr>
                <w:spacing w:val="-2"/>
                <w:sz w:val="28"/>
                <w:lang w:val="ru-RU"/>
              </w:rPr>
              <w:t>ассортименте</w:t>
            </w:r>
          </w:p>
          <w:p w:rsidR="007D4351" w:rsidRPr="00E06AB1" w:rsidRDefault="007D4351" w:rsidP="00CA1E2F">
            <w:pPr>
              <w:pStyle w:val="TableParagraph"/>
              <w:spacing w:before="2" w:line="319" w:lineRule="exact"/>
              <w:jc w:val="left"/>
              <w:rPr>
                <w:sz w:val="28"/>
                <w:lang w:val="ru-RU"/>
              </w:rPr>
            </w:pPr>
            <w:r w:rsidRPr="00E06AB1">
              <w:rPr>
                <w:sz w:val="28"/>
                <w:lang w:val="ru-RU"/>
              </w:rPr>
              <w:t>(</w:t>
            </w:r>
            <w:r w:rsidRPr="00E06AB1">
              <w:rPr>
                <w:sz w:val="28"/>
                <w:u w:val="single"/>
                <w:lang w:val="ru-RU"/>
              </w:rPr>
              <w:t>фасоль</w:t>
            </w:r>
            <w:r w:rsidRPr="00E06AB1">
              <w:rPr>
                <w:sz w:val="28"/>
                <w:lang w:val="ru-RU"/>
              </w:rPr>
              <w:t xml:space="preserve">), </w:t>
            </w:r>
            <w:r w:rsidRPr="00E06AB1">
              <w:rPr>
                <w:sz w:val="28"/>
                <w:u w:val="single"/>
                <w:lang w:val="ru-RU"/>
              </w:rPr>
              <w:t xml:space="preserve">400 </w:t>
            </w:r>
            <w:r w:rsidRPr="00E06AB1">
              <w:rPr>
                <w:spacing w:val="-10"/>
                <w:sz w:val="28"/>
                <w:u w:val="single"/>
                <w:lang w:val="ru-RU"/>
              </w:rPr>
              <w:t>г</w:t>
            </w:r>
          </w:p>
        </w:tc>
        <w:tc>
          <w:tcPr>
            <w:tcW w:w="1960" w:type="dxa"/>
          </w:tcPr>
          <w:p w:rsidR="007D4351" w:rsidRDefault="007D4351" w:rsidP="00CA1E2F">
            <w:pPr>
              <w:pStyle w:val="TableParagraph"/>
              <w:spacing w:line="319" w:lineRule="exact"/>
              <w:ind w:left="23" w:right="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шт/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0,4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кг</w:t>
            </w:r>
            <w:proofErr w:type="spellEnd"/>
          </w:p>
        </w:tc>
        <w:tc>
          <w:tcPr>
            <w:tcW w:w="1262" w:type="dxa"/>
          </w:tcPr>
          <w:p w:rsidR="007D4351" w:rsidRDefault="007D4351" w:rsidP="00CA1E2F">
            <w:pPr>
              <w:pStyle w:val="TableParagraph"/>
              <w:spacing w:line="319" w:lineRule="exact"/>
              <w:ind w:left="18" w:right="4"/>
              <w:rPr>
                <w:sz w:val="28"/>
              </w:rPr>
            </w:pPr>
            <w:r>
              <w:rPr>
                <w:spacing w:val="-2"/>
                <w:sz w:val="28"/>
              </w:rPr>
              <w:t>76,92</w:t>
            </w:r>
          </w:p>
        </w:tc>
      </w:tr>
      <w:tr w:rsidR="007D4351" w:rsidTr="00CA1E2F">
        <w:trPr>
          <w:trHeight w:val="667"/>
        </w:trPr>
        <w:tc>
          <w:tcPr>
            <w:tcW w:w="699" w:type="dxa"/>
          </w:tcPr>
          <w:p w:rsidR="007D4351" w:rsidRDefault="007D4351" w:rsidP="00CA1E2F">
            <w:pPr>
              <w:pStyle w:val="TableParagraph"/>
              <w:ind w:left="0" w:right="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418" w:type="dxa"/>
          </w:tcPr>
          <w:p w:rsidR="007D4351" w:rsidRPr="00E06AB1" w:rsidRDefault="007D4351" w:rsidP="00CA1E2F">
            <w:pPr>
              <w:pStyle w:val="TableParagraph"/>
              <w:spacing w:line="242" w:lineRule="auto"/>
              <w:jc w:val="left"/>
              <w:rPr>
                <w:sz w:val="28"/>
                <w:lang w:val="ru-RU"/>
              </w:rPr>
            </w:pPr>
            <w:r w:rsidRPr="00E06AB1">
              <w:rPr>
                <w:sz w:val="28"/>
                <w:lang w:val="ru-RU"/>
              </w:rPr>
              <w:t>Консервированные</w:t>
            </w:r>
            <w:r w:rsidRPr="00E06AB1">
              <w:rPr>
                <w:spacing w:val="-16"/>
                <w:sz w:val="28"/>
                <w:lang w:val="ru-RU"/>
              </w:rPr>
              <w:t xml:space="preserve"> </w:t>
            </w:r>
            <w:r w:rsidRPr="00E06AB1">
              <w:rPr>
                <w:sz w:val="28"/>
                <w:lang w:val="ru-RU"/>
              </w:rPr>
              <w:t>овощи</w:t>
            </w:r>
            <w:r w:rsidRPr="00E06AB1">
              <w:rPr>
                <w:spacing w:val="-14"/>
                <w:sz w:val="28"/>
                <w:lang w:val="ru-RU"/>
              </w:rPr>
              <w:t xml:space="preserve"> </w:t>
            </w:r>
            <w:r w:rsidRPr="00E06AB1">
              <w:rPr>
                <w:sz w:val="28"/>
                <w:lang w:val="ru-RU"/>
              </w:rPr>
              <w:t>в</w:t>
            </w:r>
            <w:r w:rsidRPr="00E06AB1">
              <w:rPr>
                <w:spacing w:val="-17"/>
                <w:sz w:val="28"/>
                <w:lang w:val="ru-RU"/>
              </w:rPr>
              <w:t xml:space="preserve"> </w:t>
            </w:r>
            <w:r w:rsidRPr="00E06AB1">
              <w:rPr>
                <w:sz w:val="28"/>
                <w:lang w:val="ru-RU"/>
              </w:rPr>
              <w:t>ассортименте (</w:t>
            </w:r>
            <w:r w:rsidRPr="00E06AB1">
              <w:rPr>
                <w:sz w:val="28"/>
                <w:u w:val="single"/>
                <w:lang w:val="ru-RU"/>
              </w:rPr>
              <w:t>капуста квашеная</w:t>
            </w:r>
            <w:r w:rsidRPr="00E06AB1">
              <w:rPr>
                <w:sz w:val="28"/>
                <w:lang w:val="ru-RU"/>
              </w:rPr>
              <w:t xml:space="preserve">), </w:t>
            </w:r>
            <w:r w:rsidRPr="00E06AB1">
              <w:rPr>
                <w:sz w:val="28"/>
                <w:u w:val="single"/>
                <w:lang w:val="ru-RU"/>
              </w:rPr>
              <w:t>500 г</w:t>
            </w:r>
          </w:p>
        </w:tc>
        <w:tc>
          <w:tcPr>
            <w:tcW w:w="1960" w:type="dxa"/>
          </w:tcPr>
          <w:p w:rsidR="007D4351" w:rsidRDefault="007D4351" w:rsidP="00CA1E2F">
            <w:pPr>
              <w:pStyle w:val="TableParagraph"/>
              <w:ind w:left="23" w:right="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шт/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0,5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кг</w:t>
            </w:r>
            <w:proofErr w:type="spellEnd"/>
          </w:p>
        </w:tc>
        <w:tc>
          <w:tcPr>
            <w:tcW w:w="1262" w:type="dxa"/>
          </w:tcPr>
          <w:p w:rsidR="007D4351" w:rsidRDefault="007D4351" w:rsidP="00CA1E2F">
            <w:pPr>
              <w:pStyle w:val="TableParagraph"/>
              <w:ind w:left="18" w:right="4"/>
              <w:rPr>
                <w:sz w:val="28"/>
              </w:rPr>
            </w:pPr>
            <w:r>
              <w:rPr>
                <w:spacing w:val="-2"/>
                <w:sz w:val="28"/>
              </w:rPr>
              <w:t>95,00</w:t>
            </w:r>
          </w:p>
        </w:tc>
      </w:tr>
      <w:tr w:rsidR="007D4351" w:rsidTr="00CA1E2F">
        <w:trPr>
          <w:trHeight w:val="659"/>
        </w:trPr>
        <w:tc>
          <w:tcPr>
            <w:tcW w:w="699" w:type="dxa"/>
          </w:tcPr>
          <w:p w:rsidR="007D4351" w:rsidRDefault="007D4351" w:rsidP="00CA1E2F">
            <w:pPr>
              <w:pStyle w:val="TableParagraph"/>
              <w:ind w:left="0" w:right="8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418" w:type="dxa"/>
          </w:tcPr>
          <w:p w:rsidR="007D4351" w:rsidRDefault="007D4351" w:rsidP="00CA1E2F">
            <w:pPr>
              <w:pStyle w:val="TableParagraph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Фрукты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свежие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(</w:t>
            </w:r>
            <w:proofErr w:type="spellStart"/>
            <w:r>
              <w:rPr>
                <w:spacing w:val="-2"/>
                <w:sz w:val="28"/>
                <w:u w:val="single"/>
              </w:rPr>
              <w:t>мандарины</w:t>
            </w:r>
            <w:proofErr w:type="spellEnd"/>
            <w:r>
              <w:rPr>
                <w:spacing w:val="-2"/>
                <w:sz w:val="28"/>
                <w:u w:val="single"/>
              </w:rPr>
              <w:t>)</w:t>
            </w:r>
          </w:p>
        </w:tc>
        <w:tc>
          <w:tcPr>
            <w:tcW w:w="1960" w:type="dxa"/>
          </w:tcPr>
          <w:p w:rsidR="007D4351" w:rsidRDefault="007D4351" w:rsidP="00CA1E2F">
            <w:pPr>
              <w:pStyle w:val="TableParagraph"/>
              <w:ind w:left="23" w:right="12"/>
              <w:rPr>
                <w:sz w:val="28"/>
              </w:rPr>
            </w:pPr>
            <w:r>
              <w:rPr>
                <w:sz w:val="28"/>
              </w:rPr>
              <w:t>0,6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кг</w:t>
            </w:r>
            <w:proofErr w:type="spellEnd"/>
          </w:p>
        </w:tc>
        <w:tc>
          <w:tcPr>
            <w:tcW w:w="1262" w:type="dxa"/>
          </w:tcPr>
          <w:p w:rsidR="007D4351" w:rsidRDefault="007D4351" w:rsidP="00CA1E2F">
            <w:pPr>
              <w:pStyle w:val="TableParagraph"/>
              <w:ind w:left="18" w:right="4"/>
              <w:rPr>
                <w:sz w:val="28"/>
              </w:rPr>
            </w:pPr>
            <w:r>
              <w:rPr>
                <w:spacing w:val="-2"/>
                <w:sz w:val="28"/>
              </w:rPr>
              <w:t>132,00</w:t>
            </w:r>
          </w:p>
        </w:tc>
      </w:tr>
      <w:tr w:rsidR="007D4351" w:rsidTr="00CA1E2F">
        <w:trPr>
          <w:trHeight w:val="379"/>
        </w:trPr>
        <w:tc>
          <w:tcPr>
            <w:tcW w:w="699" w:type="dxa"/>
          </w:tcPr>
          <w:p w:rsidR="007D4351" w:rsidRDefault="007D4351" w:rsidP="00CA1E2F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5418" w:type="dxa"/>
          </w:tcPr>
          <w:p w:rsidR="007D4351" w:rsidRDefault="007D4351" w:rsidP="00CA1E2F">
            <w:pPr>
              <w:pStyle w:val="TableParagraph"/>
              <w:spacing w:before="47" w:line="312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</w:t>
            </w:r>
            <w:proofErr w:type="spellStart"/>
            <w:r>
              <w:rPr>
                <w:b/>
                <w:spacing w:val="-2"/>
                <w:sz w:val="28"/>
              </w:rPr>
              <w:t>руб</w:t>
            </w:r>
            <w:proofErr w:type="spellEnd"/>
            <w:r>
              <w:rPr>
                <w:b/>
                <w:spacing w:val="-2"/>
                <w:sz w:val="28"/>
              </w:rPr>
              <w:t>.):</w:t>
            </w:r>
          </w:p>
        </w:tc>
        <w:tc>
          <w:tcPr>
            <w:tcW w:w="1960" w:type="dxa"/>
          </w:tcPr>
          <w:p w:rsidR="007D4351" w:rsidRDefault="007D4351" w:rsidP="00CA1E2F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1262" w:type="dxa"/>
          </w:tcPr>
          <w:p w:rsidR="007D4351" w:rsidRDefault="007D4351" w:rsidP="00CA1E2F">
            <w:pPr>
              <w:pStyle w:val="TableParagraph"/>
              <w:spacing w:before="25" w:line="240" w:lineRule="auto"/>
              <w:ind w:left="18" w:right="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1349,00</w:t>
            </w:r>
          </w:p>
        </w:tc>
      </w:tr>
    </w:tbl>
    <w:p w:rsidR="00992E09" w:rsidRDefault="00992E09"/>
    <w:p w:rsidR="007D4351" w:rsidRDefault="007D4351" w:rsidP="007D4351">
      <w:pPr>
        <w:pStyle w:val="a3"/>
      </w:pPr>
      <w:r>
        <w:rPr>
          <w:noProof/>
        </w:rPr>
        <w:lastRenderedPageBreak/>
        <w:drawing>
          <wp:inline distT="0" distB="0" distL="0" distR="0">
            <wp:extent cx="6098400" cy="3430800"/>
            <wp:effectExtent l="0" t="0" r="0" b="0"/>
            <wp:docPr id="1" name="Рисунок 1" descr="C:\Users\Гора-Подольская СОШ\Downloads\IMG-202412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ра-Подольская СОШ\Downloads\IMG-20241211-WA00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400" cy="34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351" w:rsidRDefault="007D4351"/>
    <w:sectPr w:rsidR="007D4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8C"/>
    <w:rsid w:val="007D4351"/>
    <w:rsid w:val="00992E09"/>
    <w:rsid w:val="00E5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4FFF"/>
  <w15:chartTrackingRefBased/>
  <w15:docId w15:val="{828EEFFF-9F61-4747-BB7E-5D006444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4351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435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D43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4351"/>
    <w:pPr>
      <w:widowControl w:val="0"/>
      <w:autoSpaceDE w:val="0"/>
      <w:autoSpaceDN w:val="0"/>
      <w:spacing w:line="318" w:lineRule="exact"/>
      <w:ind w:left="110"/>
      <w:jc w:val="center"/>
    </w:pPr>
    <w:rPr>
      <w:sz w:val="22"/>
      <w:szCs w:val="22"/>
      <w:lang w:eastAsia="en-US"/>
    </w:rPr>
  </w:style>
  <w:style w:type="paragraph" w:styleId="a3">
    <w:name w:val="Normal (Web)"/>
    <w:basedOn w:val="a"/>
    <w:uiPriority w:val="99"/>
    <w:semiHidden/>
    <w:unhideWhenUsed/>
    <w:rsid w:val="007D43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6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2024-12-11T11:39:00Z</dcterms:created>
  <dcterms:modified xsi:type="dcterms:W3CDTF">2024-12-11T11:40:00Z</dcterms:modified>
</cp:coreProperties>
</file>